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40CC7" w14:textId="77777777" w:rsidR="00C30667" w:rsidRPr="00E11299" w:rsidRDefault="00C423D1" w:rsidP="00E76F3A">
      <w:pPr>
        <w:spacing w:after="0"/>
        <w:rPr>
          <w:b/>
          <w:sz w:val="28"/>
        </w:rPr>
      </w:pPr>
      <w:bookmarkStart w:id="0" w:name="_GoBack"/>
      <w:bookmarkEnd w:id="0"/>
      <w:r>
        <w:rPr>
          <w:b/>
          <w:sz w:val="28"/>
        </w:rPr>
        <w:t>PILE POWER</w:t>
      </w:r>
    </w:p>
    <w:p w14:paraId="427B0A9B" w14:textId="77777777" w:rsidR="002A30CE" w:rsidRDefault="002A30CE" w:rsidP="000B7C8F">
      <w:pPr>
        <w:spacing w:after="0"/>
        <w:rPr>
          <w:sz w:val="22"/>
        </w:rPr>
      </w:pPr>
    </w:p>
    <w:p w14:paraId="0552ADC2" w14:textId="77777777" w:rsidR="002A30CE" w:rsidRDefault="002A30CE" w:rsidP="000B7C8F">
      <w:pPr>
        <w:spacing w:after="0"/>
        <w:rPr>
          <w:b/>
          <w:sz w:val="22"/>
        </w:rPr>
      </w:pPr>
      <w:r>
        <w:rPr>
          <w:b/>
          <w:sz w:val="22"/>
        </w:rPr>
        <w:t>THE IDEA</w:t>
      </w:r>
    </w:p>
    <w:p w14:paraId="4FE0AFF6" w14:textId="77777777" w:rsidR="00335007" w:rsidRPr="002A30CE" w:rsidRDefault="00335007" w:rsidP="000B7C8F">
      <w:pPr>
        <w:spacing w:after="0"/>
        <w:rPr>
          <w:b/>
          <w:sz w:val="22"/>
        </w:rPr>
      </w:pPr>
    </w:p>
    <w:p w14:paraId="79CB4AF4" w14:textId="77777777" w:rsidR="00C66AF5" w:rsidRDefault="00335007" w:rsidP="00A04253">
      <w:pPr>
        <w:spacing w:after="0"/>
        <w:rPr>
          <w:sz w:val="22"/>
        </w:rPr>
      </w:pPr>
      <w:r>
        <w:rPr>
          <w:sz w:val="22"/>
        </w:rPr>
        <w:t xml:space="preserve">The Santa Monica Pier provides </w:t>
      </w:r>
      <w:r w:rsidR="005A1245">
        <w:rPr>
          <w:sz w:val="22"/>
        </w:rPr>
        <w:t>abundant</w:t>
      </w:r>
      <w:r>
        <w:rPr>
          <w:sz w:val="22"/>
        </w:rPr>
        <w:t xml:space="preserve"> recreation and entertainment </w:t>
      </w:r>
      <w:r w:rsidR="002A30CE">
        <w:rPr>
          <w:sz w:val="22"/>
        </w:rPr>
        <w:t xml:space="preserve">features that sit atop a </w:t>
      </w:r>
      <w:r>
        <w:rPr>
          <w:sz w:val="22"/>
        </w:rPr>
        <w:t xml:space="preserve">wonderful </w:t>
      </w:r>
      <w:r w:rsidR="002A30CE">
        <w:rPr>
          <w:sz w:val="22"/>
        </w:rPr>
        <w:t xml:space="preserve">hidden </w:t>
      </w:r>
      <w:r w:rsidR="00C66AF5">
        <w:rPr>
          <w:sz w:val="22"/>
        </w:rPr>
        <w:t>world</w:t>
      </w:r>
      <w:r w:rsidR="002A30CE">
        <w:rPr>
          <w:sz w:val="22"/>
        </w:rPr>
        <w:t xml:space="preserve"> of power – ocean waves</w:t>
      </w:r>
      <w:r>
        <w:rPr>
          <w:sz w:val="22"/>
        </w:rPr>
        <w:t>.  As</w:t>
      </w:r>
      <w:r w:rsidR="007F46FF">
        <w:rPr>
          <w:sz w:val="22"/>
        </w:rPr>
        <w:t xml:space="preserve"> a metaphorical gesture</w:t>
      </w:r>
      <w:r w:rsidR="00C66AF5">
        <w:rPr>
          <w:sz w:val="22"/>
        </w:rPr>
        <w:t xml:space="preserve">, our proposal </w:t>
      </w:r>
      <w:r w:rsidR="00C66AF5" w:rsidRPr="002A30CE">
        <w:rPr>
          <w:b/>
          <w:sz w:val="22"/>
        </w:rPr>
        <w:t>flips</w:t>
      </w:r>
      <w:r w:rsidRPr="002A30CE">
        <w:rPr>
          <w:b/>
          <w:sz w:val="22"/>
        </w:rPr>
        <w:t xml:space="preserve"> </w:t>
      </w:r>
      <w:r w:rsidR="00741E7A" w:rsidRPr="002A30CE">
        <w:rPr>
          <w:b/>
          <w:sz w:val="22"/>
        </w:rPr>
        <w:t>the pier</w:t>
      </w:r>
      <w:r w:rsidR="00741E7A">
        <w:rPr>
          <w:sz w:val="22"/>
        </w:rPr>
        <w:t xml:space="preserve"> to </w:t>
      </w:r>
      <w:r w:rsidR="005A1245">
        <w:rPr>
          <w:sz w:val="22"/>
        </w:rPr>
        <w:t>expose</w:t>
      </w:r>
      <w:r w:rsidR="004632D0">
        <w:rPr>
          <w:sz w:val="22"/>
        </w:rPr>
        <w:t xml:space="preserve"> </w:t>
      </w:r>
      <w:r w:rsidR="005A1245">
        <w:rPr>
          <w:sz w:val="22"/>
        </w:rPr>
        <w:t>and capture</w:t>
      </w:r>
      <w:r w:rsidR="002A30CE">
        <w:rPr>
          <w:sz w:val="22"/>
        </w:rPr>
        <w:t xml:space="preserve"> wave</w:t>
      </w:r>
      <w:r w:rsidR="005A1245">
        <w:rPr>
          <w:sz w:val="22"/>
        </w:rPr>
        <w:t xml:space="preserve"> energy.  At the same time this exposure offered the opportunity to also capture</w:t>
      </w:r>
      <w:r w:rsidR="004632D0">
        <w:rPr>
          <w:sz w:val="22"/>
        </w:rPr>
        <w:t xml:space="preserve"> wind energy. </w:t>
      </w:r>
      <w:r w:rsidR="00C66AF5">
        <w:rPr>
          <w:sz w:val="22"/>
        </w:rPr>
        <w:t xml:space="preserve"> </w:t>
      </w:r>
      <w:r w:rsidR="002A30CE">
        <w:rPr>
          <w:sz w:val="22"/>
        </w:rPr>
        <w:t>The</w:t>
      </w:r>
      <w:r w:rsidR="00A04253">
        <w:rPr>
          <w:sz w:val="22"/>
        </w:rPr>
        <w:t xml:space="preserve"> strategy of flipping reverses the traditional pier structure – boardwalk, joist supports, pile supports – and </w:t>
      </w:r>
      <w:r w:rsidR="005A1245">
        <w:rPr>
          <w:sz w:val="22"/>
        </w:rPr>
        <w:t>utilizes these structures</w:t>
      </w:r>
      <w:r w:rsidR="00A04253">
        <w:rPr>
          <w:sz w:val="22"/>
        </w:rPr>
        <w:t xml:space="preserve"> as productive energy capturing devices</w:t>
      </w:r>
      <w:r w:rsidR="006B7836">
        <w:rPr>
          <w:sz w:val="22"/>
        </w:rPr>
        <w:t xml:space="preserve"> – </w:t>
      </w:r>
      <w:r w:rsidR="006B7836">
        <w:rPr>
          <w:b/>
          <w:sz w:val="22"/>
        </w:rPr>
        <w:t>Pile Power</w:t>
      </w:r>
      <w:r w:rsidR="00A04253">
        <w:rPr>
          <w:sz w:val="22"/>
        </w:rPr>
        <w:t xml:space="preserve">.  </w:t>
      </w:r>
    </w:p>
    <w:p w14:paraId="070763A3" w14:textId="77777777" w:rsidR="002A30CE" w:rsidRDefault="002A30CE" w:rsidP="000B7C8F">
      <w:pPr>
        <w:spacing w:after="0"/>
        <w:rPr>
          <w:sz w:val="22"/>
        </w:rPr>
      </w:pPr>
    </w:p>
    <w:p w14:paraId="41861465" w14:textId="77777777" w:rsidR="002A30CE" w:rsidRDefault="002A30CE" w:rsidP="000B7C8F">
      <w:pPr>
        <w:spacing w:after="0"/>
        <w:rPr>
          <w:b/>
          <w:sz w:val="22"/>
        </w:rPr>
      </w:pPr>
      <w:r>
        <w:rPr>
          <w:b/>
          <w:sz w:val="22"/>
        </w:rPr>
        <w:t>COMPONENTS</w:t>
      </w:r>
    </w:p>
    <w:p w14:paraId="4FC938AA" w14:textId="77777777" w:rsidR="00A04253" w:rsidRPr="002A30CE" w:rsidRDefault="00A04253" w:rsidP="000B7C8F">
      <w:pPr>
        <w:spacing w:after="0"/>
        <w:rPr>
          <w:b/>
          <w:sz w:val="22"/>
        </w:rPr>
      </w:pPr>
    </w:p>
    <w:p w14:paraId="758FA0A8" w14:textId="77777777" w:rsidR="002A30CE" w:rsidRDefault="006B7836" w:rsidP="000B7C8F">
      <w:pPr>
        <w:spacing w:after="0"/>
        <w:rPr>
          <w:sz w:val="22"/>
        </w:rPr>
      </w:pPr>
      <w:r>
        <w:rPr>
          <w:b/>
          <w:sz w:val="22"/>
        </w:rPr>
        <w:t xml:space="preserve">Wind Energy Piles: </w:t>
      </w:r>
      <w:r>
        <w:rPr>
          <w:sz w:val="22"/>
        </w:rPr>
        <w:t xml:space="preserve"> </w:t>
      </w:r>
    </w:p>
    <w:p w14:paraId="22133123" w14:textId="77777777" w:rsidR="007C2E3E" w:rsidRDefault="00083DA6" w:rsidP="000B7C8F">
      <w:pPr>
        <w:spacing w:after="0"/>
        <w:rPr>
          <w:sz w:val="22"/>
        </w:rPr>
      </w:pPr>
      <w:r>
        <w:rPr>
          <w:sz w:val="22"/>
        </w:rPr>
        <w:t xml:space="preserve">The attachment and growth of barnacles to a wooden pile provided the conceptual beginning for the overall </w:t>
      </w:r>
      <w:r w:rsidR="005A1245">
        <w:rPr>
          <w:sz w:val="22"/>
        </w:rPr>
        <w:t xml:space="preserve">sculptural </w:t>
      </w:r>
      <w:r>
        <w:rPr>
          <w:sz w:val="22"/>
        </w:rPr>
        <w:t xml:space="preserve">form of the wind energy piles. </w:t>
      </w:r>
      <w:r w:rsidR="005A1245">
        <w:rPr>
          <w:sz w:val="22"/>
        </w:rPr>
        <w:t xml:space="preserve"> </w:t>
      </w:r>
      <w:r w:rsidR="006B7836">
        <w:rPr>
          <w:sz w:val="22"/>
        </w:rPr>
        <w:t>T</w:t>
      </w:r>
      <w:r w:rsidR="00741E7A">
        <w:rPr>
          <w:sz w:val="22"/>
        </w:rPr>
        <w:t>he</w:t>
      </w:r>
      <w:r>
        <w:rPr>
          <w:sz w:val="22"/>
        </w:rPr>
        <w:t>se</w:t>
      </w:r>
      <w:r w:rsidR="00741E7A">
        <w:rPr>
          <w:sz w:val="22"/>
        </w:rPr>
        <w:t xml:space="preserve"> traditional pier support piles a</w:t>
      </w:r>
      <w:r w:rsidR="00C423D1">
        <w:rPr>
          <w:sz w:val="22"/>
        </w:rPr>
        <w:t xml:space="preserve">re transformed into sculptural </w:t>
      </w:r>
      <w:r w:rsidR="001B7C9B" w:rsidRPr="006B7836">
        <w:rPr>
          <w:sz w:val="22"/>
        </w:rPr>
        <w:t xml:space="preserve">Wind </w:t>
      </w:r>
      <w:r w:rsidR="00C423D1" w:rsidRPr="006B7836">
        <w:rPr>
          <w:sz w:val="22"/>
        </w:rPr>
        <w:t>Energy Piles</w:t>
      </w:r>
      <w:r w:rsidR="00741E7A">
        <w:rPr>
          <w:sz w:val="22"/>
        </w:rPr>
        <w:t xml:space="preserve"> that are designed</w:t>
      </w:r>
      <w:r w:rsidR="00C83F4C">
        <w:rPr>
          <w:sz w:val="22"/>
        </w:rPr>
        <w:t xml:space="preserve"> to capture wind energy.  The </w:t>
      </w:r>
      <w:r w:rsidR="001B7C9B">
        <w:rPr>
          <w:sz w:val="22"/>
        </w:rPr>
        <w:t xml:space="preserve">wind </w:t>
      </w:r>
      <w:r w:rsidR="00C83F4C">
        <w:rPr>
          <w:sz w:val="22"/>
        </w:rPr>
        <w:t>energy piles rise from the ocean to form a spla</w:t>
      </w:r>
      <w:r w:rsidR="006B7836">
        <w:rPr>
          <w:sz w:val="22"/>
        </w:rPr>
        <w:t>sh of playful geometric forms</w:t>
      </w:r>
      <w:r w:rsidR="00C83F4C">
        <w:rPr>
          <w:sz w:val="22"/>
        </w:rPr>
        <w:t xml:space="preserve">, which are designed to funnel wind </w:t>
      </w:r>
      <w:r w:rsidR="006B7836">
        <w:rPr>
          <w:sz w:val="22"/>
        </w:rPr>
        <w:t xml:space="preserve">through the top intake </w:t>
      </w:r>
      <w:r w:rsidR="00C83F4C">
        <w:rPr>
          <w:sz w:val="22"/>
        </w:rPr>
        <w:t>down into t</w:t>
      </w:r>
      <w:r w:rsidR="006B7836">
        <w:rPr>
          <w:sz w:val="22"/>
        </w:rPr>
        <w:t>he wind turbine chamber</w:t>
      </w:r>
      <w:r w:rsidR="005A1245">
        <w:rPr>
          <w:sz w:val="22"/>
        </w:rPr>
        <w:t>s</w:t>
      </w:r>
      <w:r w:rsidR="006B7836">
        <w:rPr>
          <w:sz w:val="22"/>
        </w:rPr>
        <w:t xml:space="preserve">. </w:t>
      </w:r>
      <w:r>
        <w:rPr>
          <w:sz w:val="22"/>
        </w:rPr>
        <w:t xml:space="preserve"> </w:t>
      </w:r>
    </w:p>
    <w:p w14:paraId="5550D8F7" w14:textId="77777777" w:rsidR="007C2E3E" w:rsidRDefault="007C2E3E" w:rsidP="000B7C8F">
      <w:pPr>
        <w:spacing w:after="0"/>
        <w:rPr>
          <w:sz w:val="22"/>
        </w:rPr>
      </w:pPr>
    </w:p>
    <w:p w14:paraId="19A05FFD" w14:textId="0217646F" w:rsidR="00176701" w:rsidRDefault="006B7836" w:rsidP="000B7C8F">
      <w:pPr>
        <w:spacing w:after="0"/>
        <w:rPr>
          <w:sz w:val="22"/>
        </w:rPr>
      </w:pPr>
      <w:r>
        <w:rPr>
          <w:sz w:val="22"/>
        </w:rPr>
        <w:t>The piles</w:t>
      </w:r>
      <w:r w:rsidR="00176701">
        <w:rPr>
          <w:sz w:val="22"/>
        </w:rPr>
        <w:t xml:space="preserve"> rise </w:t>
      </w:r>
      <w:r w:rsidR="00F90603">
        <w:rPr>
          <w:sz w:val="22"/>
        </w:rPr>
        <w:t>39</w:t>
      </w:r>
      <w:r w:rsidR="00176701" w:rsidRPr="00176701">
        <w:rPr>
          <w:sz w:val="22"/>
        </w:rPr>
        <w:t>.5</w:t>
      </w:r>
      <w:r w:rsidR="00083DA6">
        <w:rPr>
          <w:sz w:val="22"/>
        </w:rPr>
        <w:t>-</w:t>
      </w:r>
      <w:r w:rsidR="00176701">
        <w:rPr>
          <w:sz w:val="22"/>
        </w:rPr>
        <w:t xml:space="preserve">meters </w:t>
      </w:r>
      <w:r w:rsidR="00297797">
        <w:rPr>
          <w:sz w:val="22"/>
        </w:rPr>
        <w:t>(1</w:t>
      </w:r>
      <w:r w:rsidR="00F90603">
        <w:rPr>
          <w:sz w:val="22"/>
        </w:rPr>
        <w:t>30</w:t>
      </w:r>
      <w:r w:rsidR="00297797">
        <w:rPr>
          <w:sz w:val="22"/>
        </w:rPr>
        <w:t xml:space="preserve"> feet) </w:t>
      </w:r>
      <w:r w:rsidR="00176701">
        <w:rPr>
          <w:sz w:val="22"/>
        </w:rPr>
        <w:t>from</w:t>
      </w:r>
      <w:r>
        <w:rPr>
          <w:sz w:val="22"/>
        </w:rPr>
        <w:t xml:space="preserve"> the ocean surface, </w:t>
      </w:r>
      <w:r w:rsidR="00A04253">
        <w:rPr>
          <w:sz w:val="22"/>
        </w:rPr>
        <w:t>high tide</w:t>
      </w:r>
      <w:r>
        <w:rPr>
          <w:sz w:val="22"/>
        </w:rPr>
        <w:t xml:space="preserve"> level,</w:t>
      </w:r>
      <w:r w:rsidR="00A04253">
        <w:rPr>
          <w:sz w:val="22"/>
        </w:rPr>
        <w:t xml:space="preserve"> and are moored to the ocean floor.</w:t>
      </w:r>
      <w:r>
        <w:rPr>
          <w:sz w:val="22"/>
        </w:rPr>
        <w:t xml:space="preserve">  Within the shaft of the piles are a series of internal turbines that speed up the airflow to create maximum usable energy.  Near the bottom of each pile are diffusers that slow the wind as it is exhausted back into the atmosphere.</w:t>
      </w:r>
      <w:r w:rsidR="002B5A50">
        <w:rPr>
          <w:sz w:val="22"/>
        </w:rPr>
        <w:t xml:space="preserve"> The Wind Energy Pile system design can be expanded to generate more energy as needed over time.</w:t>
      </w:r>
    </w:p>
    <w:p w14:paraId="388F21BC" w14:textId="77777777" w:rsidR="00C83F4C" w:rsidRDefault="00C83F4C" w:rsidP="000B7C8F">
      <w:pPr>
        <w:spacing w:after="0"/>
        <w:rPr>
          <w:sz w:val="22"/>
        </w:rPr>
      </w:pPr>
      <w:r>
        <w:rPr>
          <w:sz w:val="22"/>
        </w:rPr>
        <w:t xml:space="preserve"> </w:t>
      </w:r>
    </w:p>
    <w:p w14:paraId="660E054F" w14:textId="77777777" w:rsidR="002A30CE" w:rsidRDefault="006B7836" w:rsidP="000B7C8F">
      <w:pPr>
        <w:spacing w:after="0"/>
        <w:rPr>
          <w:sz w:val="22"/>
        </w:rPr>
      </w:pPr>
      <w:r>
        <w:rPr>
          <w:b/>
          <w:sz w:val="22"/>
        </w:rPr>
        <w:t>O</w:t>
      </w:r>
      <w:r w:rsidR="001E2FA4">
        <w:rPr>
          <w:b/>
          <w:sz w:val="22"/>
        </w:rPr>
        <w:t>scillating Wave Surge Energy Converters</w:t>
      </w:r>
      <w:r>
        <w:rPr>
          <w:b/>
          <w:sz w:val="22"/>
        </w:rPr>
        <w:t xml:space="preserve">: </w:t>
      </w:r>
      <w:r w:rsidR="00C83F4C">
        <w:rPr>
          <w:sz w:val="22"/>
        </w:rPr>
        <w:t xml:space="preserve"> </w:t>
      </w:r>
    </w:p>
    <w:p w14:paraId="42EE83A3" w14:textId="726EBDCB" w:rsidR="00C423D1" w:rsidRDefault="006B7836" w:rsidP="000B7C8F">
      <w:pPr>
        <w:spacing w:after="0"/>
        <w:rPr>
          <w:sz w:val="22"/>
        </w:rPr>
      </w:pPr>
      <w:r>
        <w:rPr>
          <w:sz w:val="22"/>
        </w:rPr>
        <w:t>A grid</w:t>
      </w:r>
      <w:r w:rsidR="001E2FA4">
        <w:rPr>
          <w:sz w:val="22"/>
        </w:rPr>
        <w:t xml:space="preserve"> of </w:t>
      </w:r>
      <w:r w:rsidR="00C423D1" w:rsidRPr="006B7836">
        <w:rPr>
          <w:sz w:val="22"/>
        </w:rPr>
        <w:t>Oscillating Wave Surge Converters</w:t>
      </w:r>
      <w:r w:rsidR="001E2FA4">
        <w:rPr>
          <w:sz w:val="22"/>
        </w:rPr>
        <w:t xml:space="preserve"> is </w:t>
      </w:r>
      <w:r w:rsidR="00C423D1">
        <w:rPr>
          <w:sz w:val="22"/>
        </w:rPr>
        <w:t xml:space="preserve">situated between each of the </w:t>
      </w:r>
      <w:r>
        <w:rPr>
          <w:sz w:val="22"/>
        </w:rPr>
        <w:t xml:space="preserve">wind </w:t>
      </w:r>
      <w:r w:rsidR="00C423D1">
        <w:rPr>
          <w:sz w:val="22"/>
        </w:rPr>
        <w:t xml:space="preserve">energy piles </w:t>
      </w:r>
      <w:r w:rsidR="00F90603">
        <w:rPr>
          <w:sz w:val="22"/>
        </w:rPr>
        <w:t>moored to the ocean floor</w:t>
      </w:r>
      <w:r w:rsidR="00C423D1">
        <w:rPr>
          <w:sz w:val="22"/>
        </w:rPr>
        <w:t xml:space="preserve">.  The energy generated by the wave action is intensified by their proximity to the existing breakwater and the wind exhaust generated by the </w:t>
      </w:r>
      <w:r w:rsidR="001E2FA4">
        <w:rPr>
          <w:sz w:val="22"/>
        </w:rPr>
        <w:t xml:space="preserve">wind </w:t>
      </w:r>
      <w:r w:rsidR="00C423D1">
        <w:rPr>
          <w:sz w:val="22"/>
        </w:rPr>
        <w:t xml:space="preserve">energy piles.  </w:t>
      </w:r>
    </w:p>
    <w:p w14:paraId="533CD92F" w14:textId="77777777" w:rsidR="00C423D1" w:rsidRDefault="00C423D1" w:rsidP="000B7C8F">
      <w:pPr>
        <w:spacing w:after="0"/>
        <w:rPr>
          <w:sz w:val="22"/>
        </w:rPr>
      </w:pPr>
    </w:p>
    <w:p w14:paraId="6064B92A" w14:textId="7019A890" w:rsidR="002A30CE" w:rsidRDefault="001E2FA4" w:rsidP="000B7C8F">
      <w:pPr>
        <w:spacing w:after="0"/>
        <w:rPr>
          <w:sz w:val="22"/>
        </w:rPr>
      </w:pPr>
      <w:r>
        <w:rPr>
          <w:b/>
          <w:sz w:val="22"/>
        </w:rPr>
        <w:t>Power Converter</w:t>
      </w:r>
      <w:r w:rsidR="001B7C9B" w:rsidRPr="001E2FA4">
        <w:rPr>
          <w:b/>
          <w:sz w:val="22"/>
        </w:rPr>
        <w:t xml:space="preserve"> </w:t>
      </w:r>
      <w:r w:rsidR="00F90603">
        <w:rPr>
          <w:b/>
          <w:sz w:val="22"/>
        </w:rPr>
        <w:t xml:space="preserve">Sub </w:t>
      </w:r>
      <w:r w:rsidR="001B7C9B" w:rsidRPr="001E2FA4">
        <w:rPr>
          <w:b/>
          <w:sz w:val="22"/>
        </w:rPr>
        <w:t>Station</w:t>
      </w:r>
      <w:r>
        <w:rPr>
          <w:sz w:val="22"/>
        </w:rPr>
        <w:t>:</w:t>
      </w:r>
      <w:r w:rsidR="001B7C9B">
        <w:rPr>
          <w:sz w:val="22"/>
        </w:rPr>
        <w:t xml:space="preserve"> </w:t>
      </w:r>
    </w:p>
    <w:p w14:paraId="132058FA" w14:textId="14A5D05F" w:rsidR="00C423D1" w:rsidRPr="001B7C9B" w:rsidRDefault="001E2FA4" w:rsidP="000B7C8F">
      <w:pPr>
        <w:spacing w:after="0"/>
        <w:rPr>
          <w:sz w:val="22"/>
        </w:rPr>
      </w:pPr>
      <w:r>
        <w:rPr>
          <w:sz w:val="22"/>
        </w:rPr>
        <w:t xml:space="preserve">A boat </w:t>
      </w:r>
      <w:r w:rsidR="00A04253">
        <w:rPr>
          <w:sz w:val="22"/>
        </w:rPr>
        <w:t xml:space="preserve">docking </w:t>
      </w:r>
      <w:r w:rsidR="00F90603">
        <w:rPr>
          <w:sz w:val="22"/>
        </w:rPr>
        <w:t>platform</w:t>
      </w:r>
      <w:r w:rsidR="00A04253">
        <w:rPr>
          <w:sz w:val="22"/>
        </w:rPr>
        <w:t xml:space="preserve"> for maintenance crews</w:t>
      </w:r>
      <w:r>
        <w:rPr>
          <w:sz w:val="22"/>
        </w:rPr>
        <w:t xml:space="preserve"> and </w:t>
      </w:r>
      <w:r w:rsidR="00A04253">
        <w:rPr>
          <w:sz w:val="22"/>
        </w:rPr>
        <w:t>the visiting public</w:t>
      </w:r>
      <w:r>
        <w:rPr>
          <w:sz w:val="22"/>
        </w:rPr>
        <w:t xml:space="preserve"> is located at one end of the </w:t>
      </w:r>
      <w:r w:rsidR="00F90603">
        <w:rPr>
          <w:sz w:val="22"/>
        </w:rPr>
        <w:t>energy pile field</w:t>
      </w:r>
      <w:r w:rsidR="00A04253">
        <w:rPr>
          <w:sz w:val="22"/>
        </w:rPr>
        <w:t xml:space="preserve">. The circular form of the </w:t>
      </w:r>
      <w:r>
        <w:rPr>
          <w:sz w:val="22"/>
        </w:rPr>
        <w:t xml:space="preserve">boat </w:t>
      </w:r>
      <w:r w:rsidR="00A04253">
        <w:rPr>
          <w:sz w:val="22"/>
        </w:rPr>
        <w:t xml:space="preserve">docking </w:t>
      </w:r>
      <w:r w:rsidR="00F90603">
        <w:rPr>
          <w:sz w:val="22"/>
        </w:rPr>
        <w:t>platform</w:t>
      </w:r>
      <w:r w:rsidR="00A04253">
        <w:rPr>
          <w:sz w:val="22"/>
        </w:rPr>
        <w:t xml:space="preserve"> is an echo of and in unison with the </w:t>
      </w:r>
      <w:r>
        <w:rPr>
          <w:sz w:val="22"/>
        </w:rPr>
        <w:t xml:space="preserve">circular grid of pile stabilizers that support each </w:t>
      </w:r>
      <w:r w:rsidR="00F90603">
        <w:rPr>
          <w:sz w:val="22"/>
        </w:rPr>
        <w:t>e</w:t>
      </w:r>
      <w:r>
        <w:rPr>
          <w:sz w:val="22"/>
        </w:rPr>
        <w:t>nergy pile.</w:t>
      </w:r>
      <w:r w:rsidR="00A04253">
        <w:rPr>
          <w:sz w:val="22"/>
        </w:rPr>
        <w:t xml:space="preserve"> </w:t>
      </w:r>
      <w:r>
        <w:rPr>
          <w:sz w:val="22"/>
        </w:rPr>
        <w:t xml:space="preserve"> </w:t>
      </w:r>
      <w:r w:rsidR="002B5A50">
        <w:rPr>
          <w:sz w:val="22"/>
        </w:rPr>
        <w:t>One</w:t>
      </w:r>
      <w:r w:rsidR="00A04253">
        <w:rPr>
          <w:sz w:val="22"/>
        </w:rPr>
        <w:t xml:space="preserve"> </w:t>
      </w:r>
      <w:r w:rsidR="002B5A50">
        <w:rPr>
          <w:sz w:val="22"/>
        </w:rPr>
        <w:t xml:space="preserve">totally enclosed </w:t>
      </w:r>
      <w:r w:rsidR="00A04253">
        <w:rPr>
          <w:sz w:val="22"/>
        </w:rPr>
        <w:t xml:space="preserve">Energy Pile </w:t>
      </w:r>
      <w:r w:rsidR="002B5A50">
        <w:rPr>
          <w:sz w:val="22"/>
        </w:rPr>
        <w:t xml:space="preserve">is </w:t>
      </w:r>
      <w:r w:rsidR="00A04253">
        <w:rPr>
          <w:sz w:val="22"/>
        </w:rPr>
        <w:t xml:space="preserve">located at </w:t>
      </w:r>
      <w:r w:rsidR="00101581">
        <w:rPr>
          <w:sz w:val="22"/>
        </w:rPr>
        <w:t>the docking</w:t>
      </w:r>
      <w:r w:rsidR="00A04253">
        <w:rPr>
          <w:sz w:val="22"/>
        </w:rPr>
        <w:t xml:space="preserve"> station</w:t>
      </w:r>
      <w:r w:rsidR="002B5A50">
        <w:rPr>
          <w:sz w:val="22"/>
        </w:rPr>
        <w:t>,</w:t>
      </w:r>
      <w:r w:rsidR="00A04253">
        <w:rPr>
          <w:sz w:val="22"/>
        </w:rPr>
        <w:t xml:space="preserve"> </w:t>
      </w:r>
      <w:r w:rsidR="002B5A50">
        <w:rPr>
          <w:sz w:val="22"/>
        </w:rPr>
        <w:t xml:space="preserve">acting </w:t>
      </w:r>
      <w:r w:rsidR="00101581">
        <w:rPr>
          <w:sz w:val="22"/>
        </w:rPr>
        <w:t xml:space="preserve">as the </w:t>
      </w:r>
      <w:r w:rsidR="00F90603">
        <w:rPr>
          <w:sz w:val="22"/>
        </w:rPr>
        <w:t>hydroelectric turbine and transformer</w:t>
      </w:r>
      <w:r w:rsidR="002B5A50">
        <w:rPr>
          <w:sz w:val="22"/>
        </w:rPr>
        <w:t xml:space="preserve"> point for</w:t>
      </w:r>
      <w:r w:rsidR="00A04253">
        <w:rPr>
          <w:sz w:val="22"/>
        </w:rPr>
        <w:t xml:space="preserve"> all energy </w:t>
      </w:r>
      <w:r w:rsidR="002B5A50">
        <w:rPr>
          <w:sz w:val="22"/>
        </w:rPr>
        <w:t xml:space="preserve">from the wind/wave energy system </w:t>
      </w:r>
      <w:r w:rsidR="00A04253">
        <w:rPr>
          <w:sz w:val="22"/>
        </w:rPr>
        <w:t xml:space="preserve">before </w:t>
      </w:r>
      <w:r w:rsidR="002B5A50">
        <w:rPr>
          <w:sz w:val="22"/>
        </w:rPr>
        <w:t>transmitting energy</w:t>
      </w:r>
      <w:r w:rsidR="00101581">
        <w:rPr>
          <w:sz w:val="22"/>
        </w:rPr>
        <w:t xml:space="preserve"> to the land-based </w:t>
      </w:r>
      <w:r w:rsidR="002B5A50">
        <w:rPr>
          <w:sz w:val="22"/>
        </w:rPr>
        <w:t xml:space="preserve">Santa Monica </w:t>
      </w:r>
      <w:r w:rsidR="00101581">
        <w:rPr>
          <w:sz w:val="22"/>
        </w:rPr>
        <w:t xml:space="preserve">energy grid. </w:t>
      </w:r>
    </w:p>
    <w:p w14:paraId="5B0224B1" w14:textId="77777777" w:rsidR="002A30CE" w:rsidRDefault="002A30CE" w:rsidP="000B7C8F">
      <w:pPr>
        <w:spacing w:after="0"/>
        <w:rPr>
          <w:sz w:val="22"/>
        </w:rPr>
      </w:pPr>
    </w:p>
    <w:p w14:paraId="7C468B24" w14:textId="77777777" w:rsidR="00C66AF5" w:rsidRDefault="00C66AF5" w:rsidP="000B7C8F">
      <w:pPr>
        <w:spacing w:after="0"/>
        <w:rPr>
          <w:sz w:val="22"/>
        </w:rPr>
      </w:pPr>
    </w:p>
    <w:p w14:paraId="3954D30C" w14:textId="77777777" w:rsidR="002B5A50" w:rsidRDefault="00C66AF5" w:rsidP="000B7C8F">
      <w:pPr>
        <w:spacing w:after="0"/>
        <w:rPr>
          <w:b/>
          <w:sz w:val="22"/>
        </w:rPr>
      </w:pPr>
      <w:r>
        <w:rPr>
          <w:b/>
          <w:sz w:val="22"/>
        </w:rPr>
        <w:t>PUBLIC ACCESSIBILITY</w:t>
      </w:r>
    </w:p>
    <w:p w14:paraId="06314DA7" w14:textId="77777777" w:rsidR="00C66AF5" w:rsidRDefault="00C66AF5" w:rsidP="000B7C8F">
      <w:pPr>
        <w:spacing w:after="0"/>
        <w:rPr>
          <w:b/>
          <w:sz w:val="22"/>
        </w:rPr>
      </w:pPr>
    </w:p>
    <w:p w14:paraId="2092622F" w14:textId="77777777" w:rsidR="00AE23D8" w:rsidRDefault="00C66AF5" w:rsidP="00C66AF5">
      <w:pPr>
        <w:spacing w:after="0"/>
        <w:rPr>
          <w:sz w:val="22"/>
        </w:rPr>
      </w:pPr>
      <w:r>
        <w:rPr>
          <w:sz w:val="22"/>
        </w:rPr>
        <w:t xml:space="preserve">The Pile Power </w:t>
      </w:r>
      <w:r w:rsidR="002B5A50">
        <w:rPr>
          <w:sz w:val="22"/>
        </w:rPr>
        <w:t>grid system and Power Converter Station</w:t>
      </w:r>
      <w:r>
        <w:rPr>
          <w:sz w:val="22"/>
        </w:rPr>
        <w:t xml:space="preserve"> is located just beyond the existing breakwater and is onl</w:t>
      </w:r>
      <w:r w:rsidR="002B5A50">
        <w:rPr>
          <w:sz w:val="22"/>
        </w:rPr>
        <w:t xml:space="preserve">y accessible to the public by </w:t>
      </w:r>
      <w:r>
        <w:rPr>
          <w:sz w:val="22"/>
        </w:rPr>
        <w:t>boat system</w:t>
      </w:r>
      <w:r w:rsidR="002B5A50">
        <w:rPr>
          <w:sz w:val="22"/>
        </w:rPr>
        <w:t>, which is</w:t>
      </w:r>
      <w:r>
        <w:rPr>
          <w:sz w:val="22"/>
        </w:rPr>
        <w:t xml:space="preserve"> designed to ferry passengers from </w:t>
      </w:r>
      <w:r w:rsidR="002B5A50">
        <w:rPr>
          <w:sz w:val="22"/>
        </w:rPr>
        <w:t>the Santa Monica Pier to the Power Station for interpretative tours</w:t>
      </w:r>
      <w:r>
        <w:rPr>
          <w:sz w:val="22"/>
        </w:rPr>
        <w:t xml:space="preserve">.  The </w:t>
      </w:r>
    </w:p>
    <w:p w14:paraId="2C7CAE6D" w14:textId="4B1FDDF2" w:rsidR="00C66AF5" w:rsidRDefault="00C66AF5" w:rsidP="00C66AF5">
      <w:pPr>
        <w:spacing w:after="0"/>
        <w:rPr>
          <w:sz w:val="22"/>
        </w:rPr>
      </w:pPr>
      <w:r>
        <w:rPr>
          <w:sz w:val="22"/>
        </w:rPr>
        <w:lastRenderedPageBreak/>
        <w:t xml:space="preserve">entire energy generating system is designed as a cohesive sculptural </w:t>
      </w:r>
      <w:r w:rsidR="002B5A50">
        <w:rPr>
          <w:sz w:val="22"/>
        </w:rPr>
        <w:t xml:space="preserve">field within the ocean </w:t>
      </w:r>
      <w:r>
        <w:rPr>
          <w:sz w:val="22"/>
        </w:rPr>
        <w:t xml:space="preserve">that can be seen from the </w:t>
      </w:r>
      <w:r w:rsidR="002B5A50">
        <w:rPr>
          <w:sz w:val="22"/>
        </w:rPr>
        <w:t xml:space="preserve">Santa Monica Pier and </w:t>
      </w:r>
      <w:r>
        <w:rPr>
          <w:sz w:val="22"/>
        </w:rPr>
        <w:t>shore</w:t>
      </w:r>
      <w:r w:rsidR="002B5A50">
        <w:rPr>
          <w:sz w:val="22"/>
        </w:rPr>
        <w:t xml:space="preserve">line as well as offshore </w:t>
      </w:r>
      <w:r>
        <w:rPr>
          <w:sz w:val="22"/>
        </w:rPr>
        <w:t>ocean</w:t>
      </w:r>
      <w:r w:rsidR="002B5A50">
        <w:rPr>
          <w:sz w:val="22"/>
        </w:rPr>
        <w:t xml:space="preserve"> vantage points</w:t>
      </w:r>
      <w:r>
        <w:rPr>
          <w:sz w:val="22"/>
        </w:rPr>
        <w:t>.</w:t>
      </w:r>
    </w:p>
    <w:p w14:paraId="463C4C43" w14:textId="77777777" w:rsidR="008072E7" w:rsidRPr="00C66AF5" w:rsidRDefault="008072E7" w:rsidP="000B7C8F">
      <w:pPr>
        <w:spacing w:after="0"/>
        <w:rPr>
          <w:b/>
          <w:sz w:val="22"/>
        </w:rPr>
      </w:pPr>
    </w:p>
    <w:p w14:paraId="124676D1" w14:textId="77777777" w:rsidR="008072E7" w:rsidRDefault="008072E7" w:rsidP="000B7C8F">
      <w:pPr>
        <w:spacing w:after="0"/>
        <w:rPr>
          <w:sz w:val="22"/>
        </w:rPr>
      </w:pPr>
    </w:p>
    <w:p w14:paraId="3448E68D" w14:textId="77777777" w:rsidR="002A30CE" w:rsidRDefault="008072E7" w:rsidP="000B7C8F">
      <w:pPr>
        <w:spacing w:after="0"/>
        <w:rPr>
          <w:b/>
          <w:sz w:val="22"/>
        </w:rPr>
      </w:pPr>
      <w:r>
        <w:rPr>
          <w:b/>
          <w:sz w:val="22"/>
        </w:rPr>
        <w:t>ENVIRONMENTAL IMPACT</w:t>
      </w:r>
      <w:r w:rsidR="00917D27">
        <w:rPr>
          <w:b/>
          <w:sz w:val="22"/>
        </w:rPr>
        <w:t xml:space="preserve"> and SYSTEM STATISTICS</w:t>
      </w:r>
    </w:p>
    <w:p w14:paraId="6BC172A8" w14:textId="77777777" w:rsidR="008072E7" w:rsidRPr="00917D27" w:rsidRDefault="008072E7" w:rsidP="000B7C8F">
      <w:pPr>
        <w:spacing w:after="0"/>
        <w:rPr>
          <w:sz w:val="22"/>
        </w:rPr>
      </w:pPr>
    </w:p>
    <w:p w14:paraId="77588326" w14:textId="77777777" w:rsidR="00F57DF9" w:rsidRDefault="008072E7" w:rsidP="000B7C8F">
      <w:pPr>
        <w:spacing w:after="0"/>
        <w:rPr>
          <w:sz w:val="22"/>
        </w:rPr>
      </w:pPr>
      <w:r>
        <w:rPr>
          <w:sz w:val="22"/>
        </w:rPr>
        <w:t xml:space="preserve">The proposal utilizes renewable resources of wave and wind energy to facilitate a combined flow of energy that has no adverse environment impacts.  </w:t>
      </w:r>
      <w:r w:rsidR="00995267">
        <w:rPr>
          <w:sz w:val="22"/>
        </w:rPr>
        <w:t xml:space="preserve">Two major components are employed: </w:t>
      </w:r>
    </w:p>
    <w:p w14:paraId="19AC4D35" w14:textId="77777777" w:rsidR="00297797" w:rsidRDefault="00995267" w:rsidP="000B7C8F">
      <w:pPr>
        <w:spacing w:after="0"/>
        <w:rPr>
          <w:sz w:val="22"/>
        </w:rPr>
      </w:pPr>
      <w:r>
        <w:rPr>
          <w:sz w:val="22"/>
        </w:rPr>
        <w:t xml:space="preserve"> </w:t>
      </w:r>
    </w:p>
    <w:p w14:paraId="021A9C3C" w14:textId="0DF8CE66" w:rsidR="00F57DF9" w:rsidRDefault="00297797" w:rsidP="000B7C8F">
      <w:pPr>
        <w:spacing w:after="0"/>
        <w:rPr>
          <w:sz w:val="22"/>
        </w:rPr>
      </w:pPr>
      <w:r>
        <w:rPr>
          <w:sz w:val="22"/>
          <w:u w:val="single"/>
        </w:rPr>
        <w:t>Wind Energy Piles</w:t>
      </w:r>
      <w:r w:rsidR="008706BE">
        <w:rPr>
          <w:sz w:val="22"/>
          <w:u w:val="single"/>
        </w:rPr>
        <w:t xml:space="preserve"> (WEP)</w:t>
      </w:r>
      <w:r>
        <w:rPr>
          <w:sz w:val="22"/>
        </w:rPr>
        <w:t xml:space="preserve">  </w:t>
      </w:r>
    </w:p>
    <w:p w14:paraId="2F466B0B" w14:textId="40DBCE99" w:rsidR="006A4D53" w:rsidRDefault="00297797" w:rsidP="000B7C8F">
      <w:pPr>
        <w:spacing w:after="0"/>
        <w:rPr>
          <w:sz w:val="22"/>
        </w:rPr>
      </w:pPr>
      <w:r>
        <w:rPr>
          <w:sz w:val="22"/>
        </w:rPr>
        <w:t xml:space="preserve">The piles are designed with </w:t>
      </w:r>
      <w:r w:rsidR="00F90603">
        <w:rPr>
          <w:sz w:val="22"/>
        </w:rPr>
        <w:t>omnidirectional wind intake collectors</w:t>
      </w:r>
      <w:r>
        <w:rPr>
          <w:sz w:val="22"/>
        </w:rPr>
        <w:t xml:space="preserve"> at the top of the pile that are </w:t>
      </w:r>
      <w:r w:rsidR="00F90603">
        <w:rPr>
          <w:sz w:val="22"/>
        </w:rPr>
        <w:t>17</w:t>
      </w:r>
      <w:r w:rsidR="00083DA6">
        <w:rPr>
          <w:sz w:val="22"/>
        </w:rPr>
        <w:t>-</w:t>
      </w:r>
      <w:r>
        <w:rPr>
          <w:sz w:val="22"/>
        </w:rPr>
        <w:t>meters in diameter (</w:t>
      </w:r>
      <w:r w:rsidR="00F90603">
        <w:rPr>
          <w:sz w:val="22"/>
        </w:rPr>
        <w:t xml:space="preserve">56 </w:t>
      </w:r>
      <w:r>
        <w:rPr>
          <w:sz w:val="22"/>
        </w:rPr>
        <w:t xml:space="preserve">feet) and </w:t>
      </w:r>
      <w:r w:rsidR="00F90603">
        <w:rPr>
          <w:sz w:val="22"/>
        </w:rPr>
        <w:t>lined with pleats for</w:t>
      </w:r>
      <w:r>
        <w:rPr>
          <w:sz w:val="22"/>
        </w:rPr>
        <w:t xml:space="preserve"> wind flow intake.  The base column is </w:t>
      </w:r>
      <w:r w:rsidR="00FD7F06">
        <w:rPr>
          <w:sz w:val="22"/>
        </w:rPr>
        <w:t>17.3</w:t>
      </w:r>
      <w:r w:rsidR="00083DA6">
        <w:rPr>
          <w:sz w:val="22"/>
        </w:rPr>
        <w:t>-</w:t>
      </w:r>
      <w:r>
        <w:rPr>
          <w:sz w:val="22"/>
        </w:rPr>
        <w:t xml:space="preserve"> meters high (</w:t>
      </w:r>
      <w:r w:rsidR="00FD7F06">
        <w:rPr>
          <w:sz w:val="22"/>
        </w:rPr>
        <w:t xml:space="preserve">57 </w:t>
      </w:r>
      <w:r>
        <w:rPr>
          <w:sz w:val="22"/>
        </w:rPr>
        <w:t xml:space="preserve">feet) </w:t>
      </w:r>
      <w:r w:rsidR="00917D27">
        <w:rPr>
          <w:sz w:val="22"/>
        </w:rPr>
        <w:t>and contains</w:t>
      </w:r>
      <w:r w:rsidR="00FD7F06">
        <w:rPr>
          <w:sz w:val="22"/>
        </w:rPr>
        <w:t xml:space="preserve"> the interior wind channel that tapers to accelerate wind velocity and reduce wind pressure. This </w:t>
      </w:r>
      <w:proofErr w:type="spellStart"/>
      <w:r w:rsidR="00FD7F06">
        <w:rPr>
          <w:sz w:val="22"/>
        </w:rPr>
        <w:t>Venturi</w:t>
      </w:r>
      <w:proofErr w:type="spellEnd"/>
      <w:r w:rsidR="00FD7F06">
        <w:rPr>
          <w:sz w:val="22"/>
        </w:rPr>
        <w:t xml:space="preserve"> affect assist in enhancing the output capacity </w:t>
      </w:r>
      <w:r w:rsidR="00AE23D8">
        <w:rPr>
          <w:sz w:val="22"/>
        </w:rPr>
        <w:t>of three</w:t>
      </w:r>
      <w:r w:rsidR="00FD7F06">
        <w:rPr>
          <w:sz w:val="22"/>
        </w:rPr>
        <w:t xml:space="preserve"> stacked internal wind turbines.</w:t>
      </w:r>
      <w:r w:rsidR="00AE23D8">
        <w:rPr>
          <w:sz w:val="22"/>
        </w:rPr>
        <w:t xml:space="preserve"> </w:t>
      </w:r>
      <w:r w:rsidR="00917D27">
        <w:rPr>
          <w:sz w:val="22"/>
        </w:rPr>
        <w:t xml:space="preserve">The bottom of each pile base is </w:t>
      </w:r>
      <w:r w:rsidR="00FD7F06">
        <w:rPr>
          <w:sz w:val="22"/>
        </w:rPr>
        <w:t xml:space="preserve">outfitted with outtake </w:t>
      </w:r>
      <w:r w:rsidR="00AE23D8">
        <w:rPr>
          <w:sz w:val="22"/>
        </w:rPr>
        <w:t>pleats,</w:t>
      </w:r>
      <w:r w:rsidR="00917D27">
        <w:rPr>
          <w:sz w:val="22"/>
        </w:rPr>
        <w:t xml:space="preserve"> which also includes diffusers to slow the wind as it exits </w:t>
      </w:r>
    </w:p>
    <w:p w14:paraId="29ECC574" w14:textId="77777777" w:rsidR="00AE23D8" w:rsidRDefault="00917D27" w:rsidP="000B7C8F">
      <w:pPr>
        <w:spacing w:after="0"/>
        <w:rPr>
          <w:sz w:val="22"/>
        </w:rPr>
      </w:pPr>
      <w:r>
        <w:rPr>
          <w:sz w:val="22"/>
        </w:rPr>
        <w:t>each pile</w:t>
      </w:r>
      <w:r w:rsidR="006A4D53">
        <w:rPr>
          <w:sz w:val="22"/>
        </w:rPr>
        <w:t xml:space="preserve">. </w:t>
      </w:r>
    </w:p>
    <w:p w14:paraId="2486F386" w14:textId="77777777" w:rsidR="00AE23D8" w:rsidRDefault="00AE23D8" w:rsidP="000B7C8F">
      <w:pPr>
        <w:spacing w:after="0"/>
        <w:rPr>
          <w:sz w:val="22"/>
        </w:rPr>
      </w:pPr>
    </w:p>
    <w:p w14:paraId="51E86331" w14:textId="7B5FC7F5" w:rsidR="00917D27" w:rsidRDefault="006A4D53" w:rsidP="000B7C8F">
      <w:pPr>
        <w:spacing w:after="0"/>
        <w:rPr>
          <w:sz w:val="22"/>
        </w:rPr>
      </w:pPr>
      <w:r>
        <w:rPr>
          <w:sz w:val="22"/>
        </w:rPr>
        <w:t xml:space="preserve">Each </w:t>
      </w:r>
      <w:r w:rsidR="008706BE">
        <w:rPr>
          <w:sz w:val="22"/>
        </w:rPr>
        <w:t>WEP</w:t>
      </w:r>
      <w:r>
        <w:rPr>
          <w:sz w:val="22"/>
        </w:rPr>
        <w:t xml:space="preserve"> is secured to the ocean floor with a cable mooring system connected to a buoy base that also acts as the distribution point and link to the power cable system.  The buoy base is connected to a field of circular pile stabilizers (29-meters in diameter – 95 feet) just below the surface of the water, ensuring that each wind energy pile remains upright and secured. A single </w:t>
      </w:r>
      <w:r w:rsidR="008706BE">
        <w:rPr>
          <w:sz w:val="22"/>
        </w:rPr>
        <w:t>WEP</w:t>
      </w:r>
      <w:r w:rsidR="00FD7F06">
        <w:rPr>
          <w:sz w:val="22"/>
        </w:rPr>
        <w:t xml:space="preserve"> Unit can potentially generate three times the amount of a single traditional wind turbine, using lower wind speeds, shorter towers and smaller turbine diameters.</w:t>
      </w:r>
      <w:r w:rsidR="00917D27">
        <w:rPr>
          <w:sz w:val="22"/>
        </w:rPr>
        <w:t xml:space="preserve"> </w:t>
      </w:r>
    </w:p>
    <w:p w14:paraId="5B322DE3" w14:textId="77777777" w:rsidR="00917D27" w:rsidRDefault="00917D27" w:rsidP="000B7C8F">
      <w:pPr>
        <w:spacing w:after="0"/>
        <w:rPr>
          <w:sz w:val="22"/>
        </w:rPr>
      </w:pPr>
    </w:p>
    <w:p w14:paraId="2946F649" w14:textId="77777777" w:rsidR="00F57DF9" w:rsidRDefault="00F57DF9" w:rsidP="000B7C8F">
      <w:pPr>
        <w:spacing w:after="0"/>
        <w:rPr>
          <w:sz w:val="22"/>
        </w:rPr>
      </w:pPr>
    </w:p>
    <w:p w14:paraId="2263116F" w14:textId="3C91A2D4" w:rsidR="00741E7A" w:rsidRPr="00F57DF9" w:rsidRDefault="00161D20" w:rsidP="000B7C8F">
      <w:pPr>
        <w:spacing w:after="0"/>
        <w:rPr>
          <w:sz w:val="22"/>
          <w:u w:val="single"/>
        </w:rPr>
      </w:pPr>
      <w:r>
        <w:rPr>
          <w:sz w:val="22"/>
          <w:u w:val="single"/>
        </w:rPr>
        <w:t>Oscillating Wave Energy</w:t>
      </w:r>
      <w:r w:rsidR="00F57DF9">
        <w:rPr>
          <w:sz w:val="22"/>
          <w:u w:val="single"/>
        </w:rPr>
        <w:t xml:space="preserve"> Converters</w:t>
      </w:r>
      <w:r w:rsidR="008706BE">
        <w:rPr>
          <w:sz w:val="22"/>
          <w:u w:val="single"/>
        </w:rPr>
        <w:t xml:space="preserve"> (OWEC)</w:t>
      </w:r>
    </w:p>
    <w:p w14:paraId="3C11B0C9" w14:textId="77777777" w:rsidR="00AE23D8" w:rsidRDefault="00F57DF9" w:rsidP="000B7C8F">
      <w:pPr>
        <w:spacing w:after="0"/>
        <w:rPr>
          <w:sz w:val="22"/>
        </w:rPr>
      </w:pPr>
      <w:r>
        <w:rPr>
          <w:sz w:val="22"/>
        </w:rPr>
        <w:t xml:space="preserve">A linear system of </w:t>
      </w:r>
      <w:r w:rsidR="008706BE">
        <w:rPr>
          <w:sz w:val="22"/>
        </w:rPr>
        <w:t>visually connected OWEC</w:t>
      </w:r>
      <w:r w:rsidR="00161D20">
        <w:rPr>
          <w:sz w:val="22"/>
        </w:rPr>
        <w:t xml:space="preserve"> </w:t>
      </w:r>
      <w:r w:rsidR="008706BE">
        <w:rPr>
          <w:sz w:val="22"/>
        </w:rPr>
        <w:t>are</w:t>
      </w:r>
      <w:r w:rsidR="00161D20">
        <w:rPr>
          <w:sz w:val="22"/>
        </w:rPr>
        <w:t xml:space="preserve"> positioned within the </w:t>
      </w:r>
      <w:r w:rsidR="008706BE">
        <w:rPr>
          <w:sz w:val="22"/>
        </w:rPr>
        <w:t>29</w:t>
      </w:r>
      <w:r w:rsidR="00083DA6">
        <w:rPr>
          <w:sz w:val="22"/>
        </w:rPr>
        <w:t>-</w:t>
      </w:r>
      <w:r w:rsidR="00161D20">
        <w:rPr>
          <w:sz w:val="22"/>
        </w:rPr>
        <w:t xml:space="preserve"> meter circular pile stabilizers.</w:t>
      </w:r>
      <w:r>
        <w:rPr>
          <w:sz w:val="22"/>
        </w:rPr>
        <w:t xml:space="preserve">  </w:t>
      </w:r>
      <w:r w:rsidR="00161D20">
        <w:rPr>
          <w:sz w:val="22"/>
        </w:rPr>
        <w:t xml:space="preserve">This system of wave energy </w:t>
      </w:r>
      <w:r w:rsidR="008706BE">
        <w:rPr>
          <w:sz w:val="22"/>
        </w:rPr>
        <w:t xml:space="preserve">flap structure </w:t>
      </w:r>
      <w:r w:rsidR="00161D20">
        <w:rPr>
          <w:sz w:val="22"/>
        </w:rPr>
        <w:t>meets the requirement for nearshore plac</w:t>
      </w:r>
      <w:r w:rsidR="00083DA6">
        <w:rPr>
          <w:sz w:val="22"/>
        </w:rPr>
        <w:t>ement within the established 10-</w:t>
      </w:r>
      <w:r w:rsidR="00161D20">
        <w:rPr>
          <w:sz w:val="22"/>
        </w:rPr>
        <w:t xml:space="preserve">meter water depth near the existing breakwater.  </w:t>
      </w:r>
      <w:r w:rsidR="008706BE">
        <w:rPr>
          <w:sz w:val="22"/>
        </w:rPr>
        <w:t>Each OWEC oscillate</w:t>
      </w:r>
      <w:r w:rsidR="00AE23D8">
        <w:rPr>
          <w:sz w:val="22"/>
        </w:rPr>
        <w:t>s</w:t>
      </w:r>
      <w:r w:rsidR="008706BE">
        <w:rPr>
          <w:sz w:val="22"/>
        </w:rPr>
        <w:t xml:space="preserve"> with the wave movement to create highly pressurized water hydraulic energy using cylinders mounted between the flap structure at the base of the OWEC. </w:t>
      </w:r>
    </w:p>
    <w:p w14:paraId="615669A6" w14:textId="77777777" w:rsidR="00AE23D8" w:rsidRDefault="00AE23D8" w:rsidP="000B7C8F">
      <w:pPr>
        <w:spacing w:after="0"/>
        <w:rPr>
          <w:sz w:val="22"/>
        </w:rPr>
      </w:pPr>
    </w:p>
    <w:p w14:paraId="4DA08AAB" w14:textId="0DB7DAED" w:rsidR="007D34C9" w:rsidRDefault="002F3E91" w:rsidP="000B7C8F">
      <w:pPr>
        <w:spacing w:after="0"/>
        <w:rPr>
          <w:sz w:val="22"/>
        </w:rPr>
      </w:pPr>
      <w:r>
        <w:rPr>
          <w:sz w:val="22"/>
        </w:rPr>
        <w:t xml:space="preserve">Like the wind energy piles, </w:t>
      </w:r>
      <w:r w:rsidR="009825BE">
        <w:rPr>
          <w:sz w:val="22"/>
        </w:rPr>
        <w:t>the</w:t>
      </w:r>
      <w:r w:rsidR="008706BE">
        <w:rPr>
          <w:sz w:val="22"/>
        </w:rPr>
        <w:t xml:space="preserve"> highly pressurized water hydraulic energy is directed to a hydroelectric turbine located within an enclosed Pile located on the service/visitors platform. A series of controllers, monitors and transformers assist with </w:t>
      </w:r>
      <w:r w:rsidR="009825BE">
        <w:rPr>
          <w:sz w:val="22"/>
        </w:rPr>
        <w:t>the final linkage to the land based power grid for both the WEC and the OWEC generated energy.</w:t>
      </w:r>
    </w:p>
    <w:p w14:paraId="22F49691" w14:textId="77777777" w:rsidR="00342A1B" w:rsidRDefault="00342A1B" w:rsidP="000B7C8F">
      <w:pPr>
        <w:spacing w:after="0"/>
        <w:rPr>
          <w:sz w:val="22"/>
        </w:rPr>
      </w:pPr>
    </w:p>
    <w:p w14:paraId="1C41075A" w14:textId="77777777" w:rsidR="00177601" w:rsidRDefault="00177601" w:rsidP="000B7C8F">
      <w:pPr>
        <w:spacing w:after="0"/>
        <w:rPr>
          <w:sz w:val="22"/>
        </w:rPr>
      </w:pPr>
    </w:p>
    <w:p w14:paraId="4517E8CE" w14:textId="77777777" w:rsidR="00177601" w:rsidRDefault="00177601" w:rsidP="000B7C8F">
      <w:pPr>
        <w:spacing w:after="0"/>
        <w:rPr>
          <w:sz w:val="22"/>
        </w:rPr>
      </w:pPr>
    </w:p>
    <w:p w14:paraId="414B09F7" w14:textId="77777777" w:rsidR="00177601" w:rsidRDefault="00177601" w:rsidP="000B7C8F">
      <w:pPr>
        <w:spacing w:after="0"/>
        <w:rPr>
          <w:sz w:val="22"/>
        </w:rPr>
      </w:pPr>
    </w:p>
    <w:p w14:paraId="76CA2E7B" w14:textId="77777777" w:rsidR="0002729B" w:rsidRDefault="0002729B" w:rsidP="000B7C8F">
      <w:pPr>
        <w:spacing w:after="0"/>
        <w:rPr>
          <w:sz w:val="22"/>
        </w:rPr>
      </w:pPr>
    </w:p>
    <w:p w14:paraId="45661826" w14:textId="77777777" w:rsidR="00E76F3A" w:rsidRPr="009D1C48" w:rsidRDefault="00154FA3" w:rsidP="00E76F3A">
      <w:pPr>
        <w:spacing w:after="0"/>
        <w:rPr>
          <w:sz w:val="22"/>
        </w:rPr>
      </w:pPr>
      <w:r>
        <w:rPr>
          <w:sz w:val="22"/>
        </w:rPr>
        <w:t xml:space="preserve"> </w:t>
      </w:r>
    </w:p>
    <w:sectPr w:rsidR="00E76F3A" w:rsidRPr="009D1C48" w:rsidSect="00E76F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3A"/>
    <w:rsid w:val="0002729B"/>
    <w:rsid w:val="00083DA6"/>
    <w:rsid w:val="000B7C8F"/>
    <w:rsid w:val="000C52CC"/>
    <w:rsid w:val="00101581"/>
    <w:rsid w:val="001404D9"/>
    <w:rsid w:val="00154FA3"/>
    <w:rsid w:val="00161D20"/>
    <w:rsid w:val="00176701"/>
    <w:rsid w:val="00177601"/>
    <w:rsid w:val="001B7C9B"/>
    <w:rsid w:val="001E2FA4"/>
    <w:rsid w:val="00222588"/>
    <w:rsid w:val="00297797"/>
    <w:rsid w:val="002A30CE"/>
    <w:rsid w:val="002B5A50"/>
    <w:rsid w:val="002F3E91"/>
    <w:rsid w:val="00335007"/>
    <w:rsid w:val="00335B7D"/>
    <w:rsid w:val="00342A1B"/>
    <w:rsid w:val="004632D0"/>
    <w:rsid w:val="004B67DC"/>
    <w:rsid w:val="00506DD9"/>
    <w:rsid w:val="005A1245"/>
    <w:rsid w:val="005C2958"/>
    <w:rsid w:val="00687BE2"/>
    <w:rsid w:val="006A4D53"/>
    <w:rsid w:val="006B7836"/>
    <w:rsid w:val="00703773"/>
    <w:rsid w:val="00741E7A"/>
    <w:rsid w:val="007C2E3E"/>
    <w:rsid w:val="007D34C9"/>
    <w:rsid w:val="007F46FF"/>
    <w:rsid w:val="008072E7"/>
    <w:rsid w:val="008706BE"/>
    <w:rsid w:val="00892AB6"/>
    <w:rsid w:val="00917D27"/>
    <w:rsid w:val="009825BE"/>
    <w:rsid w:val="00995267"/>
    <w:rsid w:val="009A2C71"/>
    <w:rsid w:val="009D1C48"/>
    <w:rsid w:val="00A04253"/>
    <w:rsid w:val="00A40D22"/>
    <w:rsid w:val="00AE23D8"/>
    <w:rsid w:val="00B26D04"/>
    <w:rsid w:val="00BA46FD"/>
    <w:rsid w:val="00C30667"/>
    <w:rsid w:val="00C423D1"/>
    <w:rsid w:val="00C66AF5"/>
    <w:rsid w:val="00C83F4C"/>
    <w:rsid w:val="00DD1BD7"/>
    <w:rsid w:val="00E11299"/>
    <w:rsid w:val="00E76F3A"/>
    <w:rsid w:val="00E9639D"/>
    <w:rsid w:val="00EC564A"/>
    <w:rsid w:val="00EE19EA"/>
    <w:rsid w:val="00F149C9"/>
    <w:rsid w:val="00F57DF9"/>
    <w:rsid w:val="00F90603"/>
    <w:rsid w:val="00FC2A3E"/>
    <w:rsid w:val="00FD7F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E0A88F"/>
  <w15:docId w15:val="{5E71ABD8-2D08-452F-A91D-B579679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06BE"/>
  </w:style>
  <w:style w:type="paragraph" w:styleId="Revision">
    <w:name w:val="Revision"/>
    <w:hidden/>
    <w:uiPriority w:val="99"/>
    <w:semiHidden/>
    <w:rsid w:val="00AE23D8"/>
    <w:pPr>
      <w:spacing w:after="0"/>
    </w:pPr>
  </w:style>
  <w:style w:type="paragraph" w:styleId="BalloonText">
    <w:name w:val="Balloon Text"/>
    <w:basedOn w:val="Normal"/>
    <w:link w:val="BalloonTextChar"/>
    <w:uiPriority w:val="99"/>
    <w:semiHidden/>
    <w:unhideWhenUsed/>
    <w:rsid w:val="00AE23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 Smith Studio, LLC</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Camacho</dc:creator>
  <cp:keywords/>
  <cp:lastModifiedBy>Vinson Camacho</cp:lastModifiedBy>
  <cp:revision>2</cp:revision>
  <dcterms:created xsi:type="dcterms:W3CDTF">2016-05-15T21:26:00Z</dcterms:created>
  <dcterms:modified xsi:type="dcterms:W3CDTF">2016-05-15T21:26:00Z</dcterms:modified>
</cp:coreProperties>
</file>