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9E" w:rsidRPr="00D4739E" w:rsidRDefault="00D4739E" w:rsidP="00D4739E">
      <w:pPr>
        <w:widowControl w:val="0"/>
        <w:suppressAutoHyphens/>
        <w:autoSpaceDE w:val="0"/>
        <w:autoSpaceDN w:val="0"/>
        <w:adjustRightInd w:val="0"/>
        <w:spacing w:after="0" w:line="288" w:lineRule="auto"/>
        <w:jc w:val="center"/>
        <w:rPr>
          <w:rFonts w:ascii="Museo Sans 900" w:hAnsi="Museo Sans 900" w:cs="Futura LT"/>
          <w:b/>
          <w:color w:val="000000"/>
          <w:sz w:val="24"/>
          <w:szCs w:val="24"/>
          <w:lang w:val="en-US"/>
        </w:rPr>
      </w:pPr>
      <w:r w:rsidRPr="00D4739E">
        <w:rPr>
          <w:rFonts w:ascii="Museo Sans 900" w:hAnsi="Museo Sans 900" w:cs="Futura LT"/>
          <w:b/>
          <w:color w:val="000000"/>
          <w:sz w:val="24"/>
          <w:szCs w:val="24"/>
          <w:lang w:val="en-US"/>
        </w:rPr>
        <w:t>SOLAR CLOUD</w:t>
      </w:r>
    </w:p>
    <w:p w:rsidR="00D4739E" w:rsidRDefault="00D4739E" w:rsidP="00D4739E">
      <w:pPr>
        <w:widowControl w:val="0"/>
        <w:suppressAutoHyphens/>
        <w:autoSpaceDE w:val="0"/>
        <w:autoSpaceDN w:val="0"/>
        <w:adjustRightInd w:val="0"/>
        <w:spacing w:after="0" w:line="288" w:lineRule="auto"/>
        <w:jc w:val="center"/>
        <w:rPr>
          <w:rFonts w:ascii="Museo Sans 900" w:hAnsi="Museo Sans 900" w:cs="Futura LT"/>
          <w:b/>
          <w:color w:val="000000"/>
          <w:sz w:val="20"/>
          <w:szCs w:val="20"/>
          <w:lang w:val="en-US"/>
        </w:rPr>
      </w:pPr>
    </w:p>
    <w:p w:rsidR="00D83F85" w:rsidRPr="001C7E9B" w:rsidRDefault="00D83F85" w:rsidP="00F3142A">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1C7E9B">
        <w:rPr>
          <w:rFonts w:ascii="Museo Sans 900" w:hAnsi="Museo Sans 900" w:cs="Futura LT"/>
          <w:b/>
          <w:color w:val="000000"/>
          <w:sz w:val="20"/>
          <w:szCs w:val="20"/>
          <w:lang w:val="en-US"/>
        </w:rPr>
        <w:t xml:space="preserve">ENVIRONMENTAL IMPACT </w:t>
      </w:r>
    </w:p>
    <w:p w:rsidR="00D83F85" w:rsidRDefault="00D83F85"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8A6554" w:rsidRDefault="008D3512"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sidRPr="007E7988">
        <w:rPr>
          <w:rFonts w:ascii="Garamond" w:hAnsi="Garamond" w:cs="Futura LT"/>
          <w:color w:val="000000"/>
          <w:sz w:val="20"/>
          <w:szCs w:val="20"/>
          <w:lang w:val="en-US"/>
        </w:rPr>
        <w:t>T</w:t>
      </w:r>
      <w:r w:rsidR="00F3142A" w:rsidRPr="007E7988">
        <w:rPr>
          <w:rFonts w:ascii="Garamond" w:hAnsi="Garamond" w:cs="Futura LT"/>
          <w:color w:val="000000"/>
          <w:sz w:val="20"/>
          <w:szCs w:val="20"/>
          <w:lang w:val="en-US"/>
        </w:rPr>
        <w:t>echnological, medical</w:t>
      </w:r>
      <w:r w:rsidR="00C7564A" w:rsidRPr="007E7988">
        <w:rPr>
          <w:rFonts w:ascii="Garamond" w:hAnsi="Garamond" w:cs="Futura LT"/>
          <w:color w:val="000000"/>
          <w:sz w:val="20"/>
          <w:szCs w:val="20"/>
          <w:lang w:val="en-US"/>
        </w:rPr>
        <w:t xml:space="preserve"> and social improvements</w:t>
      </w:r>
      <w:r w:rsidR="00F3142A" w:rsidRPr="007E7988">
        <w:rPr>
          <w:rFonts w:ascii="Garamond" w:hAnsi="Garamond" w:cs="Futura LT"/>
          <w:color w:val="000000"/>
          <w:sz w:val="20"/>
          <w:szCs w:val="20"/>
          <w:lang w:val="en-US"/>
        </w:rPr>
        <w:t xml:space="preserve"> </w:t>
      </w:r>
      <w:r w:rsidR="00F3142A" w:rsidRPr="007E7988">
        <w:rPr>
          <w:rFonts w:ascii="Garamond" w:hAnsi="Garamond" w:cs="Times"/>
          <w:sz w:val="20"/>
          <w:szCs w:val="20"/>
          <w:lang w:val="en-US"/>
        </w:rPr>
        <w:t xml:space="preserve">have </w:t>
      </w:r>
      <w:r w:rsidR="00A555B1" w:rsidRPr="007E7988">
        <w:rPr>
          <w:rFonts w:ascii="Garamond" w:hAnsi="Garamond" w:cs="Times"/>
          <w:sz w:val="20"/>
          <w:szCs w:val="20"/>
          <w:lang w:val="en-US"/>
        </w:rPr>
        <w:t xml:space="preserve">allowed </w:t>
      </w:r>
      <w:r w:rsidR="005D761E">
        <w:rPr>
          <w:rFonts w:ascii="Garamond" w:hAnsi="Garamond" w:cs="Times"/>
          <w:sz w:val="20"/>
          <w:szCs w:val="20"/>
          <w:lang w:val="en-US"/>
        </w:rPr>
        <w:t>humanity</w:t>
      </w:r>
      <w:r w:rsidR="00F3142A" w:rsidRPr="007E7988">
        <w:rPr>
          <w:rFonts w:ascii="Garamond" w:hAnsi="Garamond" w:cs="Times"/>
          <w:sz w:val="20"/>
          <w:szCs w:val="20"/>
          <w:lang w:val="en-US"/>
        </w:rPr>
        <w:t xml:space="preserve"> to devel</w:t>
      </w:r>
      <w:r w:rsidR="00C7564A" w:rsidRPr="007E7988">
        <w:rPr>
          <w:rFonts w:ascii="Garamond" w:hAnsi="Garamond" w:cs="Times"/>
          <w:sz w:val="20"/>
          <w:szCs w:val="20"/>
          <w:lang w:val="en-US"/>
        </w:rPr>
        <w:t>op at a pace without precedents</w:t>
      </w:r>
      <w:r w:rsidR="003C6F52" w:rsidRPr="007E7988">
        <w:rPr>
          <w:rFonts w:ascii="Garamond" w:hAnsi="Garamond" w:cs="Times"/>
          <w:sz w:val="20"/>
          <w:szCs w:val="20"/>
          <w:lang w:val="en-US"/>
        </w:rPr>
        <w:t>,</w:t>
      </w:r>
      <w:r w:rsidR="00F3142A" w:rsidRPr="007E7988">
        <w:rPr>
          <w:rFonts w:ascii="Garamond" w:hAnsi="Garamond" w:cs="Times"/>
          <w:sz w:val="20"/>
          <w:szCs w:val="20"/>
          <w:lang w:val="en-US"/>
        </w:rPr>
        <w:t xml:space="preserve"> expecting a population of</w:t>
      </w:r>
      <w:r w:rsidR="005508A6" w:rsidRPr="007E7988">
        <w:rPr>
          <w:rFonts w:ascii="Garamond" w:hAnsi="Garamond" w:cs="Times"/>
          <w:sz w:val="20"/>
          <w:szCs w:val="20"/>
          <w:lang w:val="en-US"/>
        </w:rPr>
        <w:t xml:space="preserve"> over 10 billion people in 2100</w:t>
      </w:r>
      <w:r w:rsidR="00F3142A" w:rsidRPr="007E7988">
        <w:rPr>
          <w:rFonts w:ascii="Garamond" w:hAnsi="Garamond" w:cs="Times"/>
          <w:sz w:val="20"/>
          <w:szCs w:val="20"/>
          <w:lang w:val="en-US"/>
        </w:rPr>
        <w:t xml:space="preserve">. </w:t>
      </w:r>
      <w:r w:rsidR="00202EEF">
        <w:rPr>
          <w:rFonts w:ascii="Garamond" w:hAnsi="Garamond" w:cs="Times"/>
          <w:sz w:val="20"/>
          <w:szCs w:val="20"/>
          <w:lang w:val="en-US"/>
        </w:rPr>
        <w:t>However</w:t>
      </w:r>
      <w:r w:rsidR="00C627F3">
        <w:rPr>
          <w:rFonts w:ascii="Garamond" w:hAnsi="Garamond" w:cs="Times"/>
          <w:sz w:val="20"/>
          <w:szCs w:val="20"/>
          <w:lang w:val="en-US"/>
        </w:rPr>
        <w:t>, technol</w:t>
      </w:r>
      <w:r w:rsidR="00D50482">
        <w:rPr>
          <w:rFonts w:ascii="Garamond" w:hAnsi="Garamond" w:cs="Times"/>
          <w:sz w:val="20"/>
          <w:szCs w:val="20"/>
          <w:lang w:val="en-US"/>
        </w:rPr>
        <w:t>ogical improvements are</w:t>
      </w:r>
      <w:r w:rsidR="000D6A64">
        <w:rPr>
          <w:rFonts w:ascii="Garamond" w:hAnsi="Garamond" w:cs="Times"/>
          <w:sz w:val="20"/>
          <w:szCs w:val="20"/>
          <w:lang w:val="en-US"/>
        </w:rPr>
        <w:t xml:space="preserve"> increasing o</w:t>
      </w:r>
      <w:r w:rsidR="003F375D" w:rsidRPr="007E7988">
        <w:rPr>
          <w:rFonts w:ascii="Garamond" w:hAnsi="Garamond" w:cs="Futura LT"/>
          <w:sz w:val="20"/>
          <w:szCs w:val="20"/>
          <w:lang w:val="en-US"/>
        </w:rPr>
        <w:t>ur energy</w:t>
      </w:r>
      <w:r w:rsidR="000D6A64">
        <w:rPr>
          <w:rFonts w:ascii="Garamond" w:hAnsi="Garamond" w:cs="Futura LT"/>
          <w:sz w:val="20"/>
          <w:szCs w:val="20"/>
          <w:lang w:val="en-US"/>
        </w:rPr>
        <w:t xml:space="preserve"> demands</w:t>
      </w:r>
      <w:r w:rsidR="0057654C">
        <w:rPr>
          <w:rFonts w:ascii="Garamond" w:hAnsi="Garamond" w:cs="Futura LT"/>
          <w:sz w:val="20"/>
          <w:szCs w:val="20"/>
          <w:lang w:val="en-US"/>
        </w:rPr>
        <w:t>, making us dependent on</w:t>
      </w:r>
      <w:r w:rsidR="00596BEB">
        <w:rPr>
          <w:rFonts w:ascii="Garamond" w:hAnsi="Garamond" w:cs="Futura LT"/>
          <w:sz w:val="20"/>
          <w:szCs w:val="20"/>
          <w:lang w:val="en-US"/>
        </w:rPr>
        <w:t xml:space="preserve"> large amount of terrain</w:t>
      </w:r>
      <w:r w:rsidR="003F375D" w:rsidRPr="007E7988">
        <w:rPr>
          <w:rFonts w:ascii="Garamond" w:hAnsi="Garamond" w:cs="Futura LT"/>
          <w:sz w:val="20"/>
          <w:szCs w:val="20"/>
          <w:lang w:val="en-US"/>
        </w:rPr>
        <w:t xml:space="preserve"> outside our settlements</w:t>
      </w:r>
      <w:r w:rsidR="001E71AC">
        <w:rPr>
          <w:rFonts w:ascii="Garamond" w:hAnsi="Garamond" w:cs="Futura LT"/>
          <w:sz w:val="20"/>
          <w:szCs w:val="20"/>
          <w:lang w:val="en-US"/>
        </w:rPr>
        <w:t xml:space="preserve">. This makes </w:t>
      </w:r>
      <w:r w:rsidR="00A04758">
        <w:rPr>
          <w:rFonts w:ascii="Garamond" w:hAnsi="Garamond" w:cs="Futura LT"/>
          <w:sz w:val="20"/>
          <w:szCs w:val="20"/>
          <w:lang w:val="en-US"/>
        </w:rPr>
        <w:t xml:space="preserve">of </w:t>
      </w:r>
      <w:r w:rsidR="00394316" w:rsidRPr="00AD60EA">
        <w:rPr>
          <w:rFonts w:ascii="Garamond" w:hAnsi="Garamond" w:cs="Futura LT"/>
          <w:b/>
          <w:sz w:val="20"/>
          <w:szCs w:val="20"/>
          <w:lang w:val="en-US"/>
        </w:rPr>
        <w:t>land optimization</w:t>
      </w:r>
      <w:r w:rsidR="00394316">
        <w:rPr>
          <w:rFonts w:ascii="Garamond" w:hAnsi="Garamond" w:cs="Futura LT"/>
          <w:sz w:val="20"/>
          <w:szCs w:val="20"/>
          <w:lang w:val="en-US"/>
        </w:rPr>
        <w:t xml:space="preserve"> </w:t>
      </w:r>
      <w:r w:rsidR="001E71AC">
        <w:rPr>
          <w:rFonts w:ascii="Garamond" w:hAnsi="Garamond" w:cs="Futura LT"/>
          <w:sz w:val="20"/>
          <w:szCs w:val="20"/>
          <w:lang w:val="en-US"/>
        </w:rPr>
        <w:t xml:space="preserve">a </w:t>
      </w:r>
      <w:r w:rsidR="00394316">
        <w:rPr>
          <w:rFonts w:ascii="Garamond" w:hAnsi="Garamond" w:cs="Futura LT"/>
          <w:sz w:val="20"/>
          <w:szCs w:val="20"/>
          <w:lang w:val="en-US"/>
        </w:rPr>
        <w:t xml:space="preserve">key for our future </w:t>
      </w:r>
      <w:r w:rsidR="000E4F3C">
        <w:rPr>
          <w:rFonts w:ascii="Garamond" w:hAnsi="Garamond" w:cs="Futura LT"/>
          <w:sz w:val="20"/>
          <w:szCs w:val="20"/>
          <w:lang w:val="en-US"/>
        </w:rPr>
        <w:t>cities</w:t>
      </w:r>
      <w:r w:rsidR="003F375D" w:rsidRPr="007E7988">
        <w:rPr>
          <w:rFonts w:ascii="Garamond" w:hAnsi="Garamond" w:cs="Futura LT"/>
          <w:sz w:val="20"/>
          <w:szCs w:val="20"/>
          <w:lang w:val="en-US"/>
        </w:rPr>
        <w:t>.</w:t>
      </w:r>
      <w:r w:rsidR="00F3142A" w:rsidRPr="007E7988">
        <w:rPr>
          <w:rFonts w:ascii="Garamond" w:hAnsi="Garamond" w:cs="Futura LT"/>
          <w:sz w:val="20"/>
          <w:szCs w:val="20"/>
          <w:lang w:val="en-US"/>
        </w:rPr>
        <w:t xml:space="preserve"> </w:t>
      </w:r>
    </w:p>
    <w:p w:rsidR="008A6554" w:rsidRDefault="008A6554"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F3142A" w:rsidRDefault="000D52D5"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sidRPr="007E7988">
        <w:rPr>
          <w:rFonts w:ascii="Garamond" w:hAnsi="Garamond" w:cs="Futura LT"/>
          <w:sz w:val="20"/>
          <w:szCs w:val="20"/>
          <w:lang w:val="en-US"/>
        </w:rPr>
        <w:t xml:space="preserve">Eric W. </w:t>
      </w:r>
      <w:r w:rsidR="00F3142A" w:rsidRPr="007E7988">
        <w:rPr>
          <w:rFonts w:ascii="Garamond" w:hAnsi="Garamond" w:cs="Futura LT"/>
          <w:sz w:val="20"/>
          <w:szCs w:val="20"/>
          <w:lang w:val="en-US"/>
        </w:rPr>
        <w:t>Sanderson calculated in 2002 that 83 percent of Earth’s land surface is direct</w:t>
      </w:r>
      <w:r w:rsidR="00AF1BAC">
        <w:rPr>
          <w:rFonts w:ascii="Garamond" w:hAnsi="Garamond" w:cs="Futura LT"/>
          <w:sz w:val="20"/>
          <w:szCs w:val="20"/>
          <w:lang w:val="en-US"/>
        </w:rPr>
        <w:t>ly influenced by human activity.</w:t>
      </w:r>
    </w:p>
    <w:p w:rsidR="003342D6" w:rsidRDefault="003342D6"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5A445C" w:rsidRDefault="00AD60EA"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 xml:space="preserve">As </w:t>
      </w:r>
      <w:r w:rsidR="00495F1E">
        <w:rPr>
          <w:rFonts w:ascii="Garamond" w:hAnsi="Garamond" w:cs="Futura LT"/>
          <w:sz w:val="20"/>
          <w:szCs w:val="20"/>
          <w:lang w:val="en-US"/>
        </w:rPr>
        <w:t xml:space="preserve">an answer to these challenges, a </w:t>
      </w:r>
      <w:r>
        <w:rPr>
          <w:rFonts w:ascii="Garamond" w:hAnsi="Garamond" w:cs="Futura LT"/>
          <w:sz w:val="20"/>
          <w:szCs w:val="20"/>
          <w:lang w:val="en-US"/>
        </w:rPr>
        <w:t>“Solar Cloud”</w:t>
      </w:r>
      <w:r w:rsidR="00495F1E">
        <w:rPr>
          <w:rFonts w:ascii="Garamond" w:hAnsi="Garamond" w:cs="Futura LT"/>
          <w:sz w:val="20"/>
          <w:szCs w:val="20"/>
          <w:lang w:val="en-US"/>
        </w:rPr>
        <w:t xml:space="preserve"> composed </w:t>
      </w:r>
      <w:r w:rsidR="003354A5">
        <w:rPr>
          <w:rFonts w:ascii="Garamond" w:hAnsi="Garamond" w:cs="Futura LT"/>
          <w:sz w:val="20"/>
          <w:szCs w:val="20"/>
          <w:lang w:val="en-US"/>
        </w:rPr>
        <w:t xml:space="preserve">by modular </w:t>
      </w:r>
      <w:r w:rsidR="00495F1E">
        <w:rPr>
          <w:rFonts w:ascii="Garamond" w:hAnsi="Garamond" w:cs="Futura LT"/>
          <w:sz w:val="20"/>
          <w:szCs w:val="20"/>
          <w:lang w:val="en-US"/>
        </w:rPr>
        <w:t>balloons</w:t>
      </w:r>
      <w:r w:rsidR="003354A5">
        <w:rPr>
          <w:rFonts w:ascii="Garamond" w:hAnsi="Garamond" w:cs="Futura LT"/>
          <w:sz w:val="20"/>
          <w:szCs w:val="20"/>
          <w:lang w:val="en-US"/>
        </w:rPr>
        <w:t xml:space="preserve"> that use</w:t>
      </w:r>
      <w:r w:rsidR="00A97CE7">
        <w:rPr>
          <w:rFonts w:ascii="Garamond" w:hAnsi="Garamond" w:cs="Futura LT"/>
          <w:sz w:val="20"/>
          <w:szCs w:val="20"/>
          <w:lang w:val="en-US"/>
        </w:rPr>
        <w:t>s</w:t>
      </w:r>
      <w:r w:rsidR="003860EB">
        <w:rPr>
          <w:rFonts w:ascii="Garamond" w:hAnsi="Garamond" w:cs="Futura LT"/>
          <w:sz w:val="20"/>
          <w:szCs w:val="20"/>
          <w:lang w:val="en-US"/>
        </w:rPr>
        <w:t xml:space="preserve"> the combination of</w:t>
      </w:r>
      <w:r w:rsidR="003354A5">
        <w:rPr>
          <w:rFonts w:ascii="Garamond" w:hAnsi="Garamond" w:cs="Futura LT"/>
          <w:sz w:val="20"/>
          <w:szCs w:val="20"/>
          <w:lang w:val="en-US"/>
        </w:rPr>
        <w:t xml:space="preserve"> air and sun as the only lifting force is</w:t>
      </w:r>
      <w:r w:rsidR="003860EB">
        <w:rPr>
          <w:rFonts w:ascii="Garamond" w:hAnsi="Garamond" w:cs="Futura LT"/>
          <w:sz w:val="20"/>
          <w:szCs w:val="20"/>
          <w:lang w:val="en-US"/>
        </w:rPr>
        <w:t xml:space="preserve"> proposed.</w:t>
      </w:r>
      <w:r w:rsidR="00B47DD3">
        <w:rPr>
          <w:rFonts w:ascii="Garamond" w:hAnsi="Garamond" w:cs="Futura LT"/>
          <w:sz w:val="20"/>
          <w:szCs w:val="20"/>
          <w:lang w:val="en-US"/>
        </w:rPr>
        <w:t xml:space="preserve"> </w:t>
      </w:r>
      <w:r w:rsidR="00B95868">
        <w:rPr>
          <w:rFonts w:ascii="Garamond" w:hAnsi="Garamond" w:cs="Futura LT"/>
          <w:sz w:val="20"/>
          <w:szCs w:val="20"/>
          <w:lang w:val="en-US"/>
        </w:rPr>
        <w:t>By creating buoyant clouds</w:t>
      </w:r>
      <w:r w:rsidR="005A445C">
        <w:rPr>
          <w:rFonts w:ascii="Garamond" w:hAnsi="Garamond" w:cs="Futura LT"/>
          <w:sz w:val="20"/>
          <w:szCs w:val="20"/>
          <w:lang w:val="en-US"/>
        </w:rPr>
        <w:t xml:space="preserve"> we achieve two things </w:t>
      </w:r>
      <w:r w:rsidR="00A97CE7">
        <w:rPr>
          <w:rFonts w:ascii="Garamond" w:hAnsi="Garamond" w:cs="Futura LT"/>
          <w:sz w:val="20"/>
          <w:szCs w:val="20"/>
          <w:lang w:val="en-US"/>
        </w:rPr>
        <w:t>in</w:t>
      </w:r>
      <w:r w:rsidR="005A445C">
        <w:rPr>
          <w:rFonts w:ascii="Garamond" w:hAnsi="Garamond" w:cs="Futura LT"/>
          <w:sz w:val="20"/>
          <w:szCs w:val="20"/>
          <w:lang w:val="en-US"/>
        </w:rPr>
        <w:t xml:space="preserve"> one gesture:</w:t>
      </w:r>
    </w:p>
    <w:p w:rsidR="005A445C" w:rsidRDefault="005A445C"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3342D6" w:rsidRDefault="005A445C"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w:t>
      </w:r>
      <w:r w:rsidR="00A97CE7">
        <w:rPr>
          <w:rFonts w:ascii="Garamond" w:hAnsi="Garamond" w:cs="Futura LT"/>
          <w:sz w:val="20"/>
          <w:szCs w:val="20"/>
          <w:lang w:val="en-US"/>
        </w:rPr>
        <w:t>T</w:t>
      </w:r>
      <w:r w:rsidR="00EF2976">
        <w:rPr>
          <w:rFonts w:ascii="Garamond" w:hAnsi="Garamond" w:cs="Futura LT"/>
          <w:sz w:val="20"/>
          <w:szCs w:val="20"/>
          <w:lang w:val="en-US"/>
        </w:rPr>
        <w:t xml:space="preserve">o create a </w:t>
      </w:r>
      <w:r w:rsidR="007B5410">
        <w:rPr>
          <w:rFonts w:ascii="Garamond" w:hAnsi="Garamond" w:cs="Futura LT"/>
          <w:sz w:val="20"/>
          <w:szCs w:val="20"/>
          <w:lang w:val="en-US"/>
        </w:rPr>
        <w:t xml:space="preserve">buoyant </w:t>
      </w:r>
      <w:r w:rsidR="00EF2976">
        <w:rPr>
          <w:rFonts w:ascii="Garamond" w:hAnsi="Garamond" w:cs="Futura LT"/>
          <w:sz w:val="20"/>
          <w:szCs w:val="20"/>
          <w:lang w:val="en-US"/>
        </w:rPr>
        <w:t>cloud</w:t>
      </w:r>
      <w:r w:rsidR="00A97CE7">
        <w:rPr>
          <w:rFonts w:ascii="Garamond" w:hAnsi="Garamond" w:cs="Futura LT"/>
          <w:sz w:val="20"/>
          <w:szCs w:val="20"/>
          <w:lang w:val="en-US"/>
        </w:rPr>
        <w:t xml:space="preserve"> that</w:t>
      </w:r>
      <w:r w:rsidR="00EF2976">
        <w:rPr>
          <w:rFonts w:ascii="Garamond" w:hAnsi="Garamond" w:cs="Futura LT"/>
          <w:sz w:val="20"/>
          <w:szCs w:val="20"/>
          <w:lang w:val="en-US"/>
        </w:rPr>
        <w:t xml:space="preserve"> allows</w:t>
      </w:r>
      <w:r w:rsidR="007B5410">
        <w:rPr>
          <w:rFonts w:ascii="Garamond" w:hAnsi="Garamond" w:cs="Futura LT"/>
          <w:sz w:val="20"/>
          <w:szCs w:val="20"/>
          <w:lang w:val="en-US"/>
        </w:rPr>
        <w:t xml:space="preserve"> its owners</w:t>
      </w:r>
      <w:r w:rsidR="00EF2976">
        <w:rPr>
          <w:rFonts w:ascii="Garamond" w:hAnsi="Garamond" w:cs="Futura LT"/>
          <w:sz w:val="20"/>
          <w:szCs w:val="20"/>
          <w:lang w:val="en-US"/>
        </w:rPr>
        <w:t xml:space="preserve"> to save space </w:t>
      </w:r>
      <w:r>
        <w:rPr>
          <w:rFonts w:ascii="Garamond" w:hAnsi="Garamond" w:cs="Futura LT"/>
          <w:sz w:val="20"/>
          <w:szCs w:val="20"/>
          <w:lang w:val="en-US"/>
        </w:rPr>
        <w:t>wherever is located</w:t>
      </w:r>
      <w:r w:rsidR="0087763F">
        <w:rPr>
          <w:rFonts w:ascii="Garamond" w:hAnsi="Garamond" w:cs="Futura LT"/>
          <w:sz w:val="20"/>
          <w:szCs w:val="20"/>
          <w:lang w:val="en-US"/>
        </w:rPr>
        <w:t>. The “Solar Cloud” works only when is needed – with solar exposure. When the sun rises, the units that form this cloud lift by absorbing solar radiation. When the sun goes down, as every solar collector</w:t>
      </w:r>
      <w:r w:rsidR="00E73264">
        <w:rPr>
          <w:rFonts w:ascii="Garamond" w:hAnsi="Garamond" w:cs="Futura LT"/>
          <w:sz w:val="20"/>
          <w:szCs w:val="20"/>
          <w:lang w:val="en-US"/>
        </w:rPr>
        <w:t>,</w:t>
      </w:r>
      <w:r w:rsidR="0087763F">
        <w:rPr>
          <w:rFonts w:ascii="Garamond" w:hAnsi="Garamond" w:cs="Futura LT"/>
          <w:sz w:val="20"/>
          <w:szCs w:val="20"/>
          <w:lang w:val="en-US"/>
        </w:rPr>
        <w:t xml:space="preserve"> becomes </w:t>
      </w:r>
      <w:r w:rsidR="00E73264">
        <w:rPr>
          <w:rFonts w:ascii="Garamond" w:hAnsi="Garamond" w:cs="Futura LT"/>
          <w:sz w:val="20"/>
          <w:szCs w:val="20"/>
          <w:lang w:val="en-US"/>
        </w:rPr>
        <w:t>impractical. T</w:t>
      </w:r>
      <w:r w:rsidR="0087763F">
        <w:rPr>
          <w:rFonts w:ascii="Garamond" w:hAnsi="Garamond" w:cs="Futura LT"/>
          <w:sz w:val="20"/>
          <w:szCs w:val="20"/>
          <w:lang w:val="en-US"/>
        </w:rPr>
        <w:t xml:space="preserve">herefore the units come down and are stored in a minimum space thanks to its </w:t>
      </w:r>
      <w:r w:rsidR="00E73264">
        <w:rPr>
          <w:rFonts w:ascii="Garamond" w:hAnsi="Garamond" w:cs="Futura LT"/>
          <w:sz w:val="20"/>
          <w:szCs w:val="20"/>
          <w:lang w:val="en-US"/>
        </w:rPr>
        <w:t xml:space="preserve">material </w:t>
      </w:r>
      <w:r w:rsidR="0087763F">
        <w:rPr>
          <w:rFonts w:ascii="Garamond" w:hAnsi="Garamond" w:cs="Futura LT"/>
          <w:sz w:val="20"/>
          <w:szCs w:val="20"/>
          <w:lang w:val="en-US"/>
        </w:rPr>
        <w:t>flexibility.</w:t>
      </w:r>
    </w:p>
    <w:p w:rsidR="0087763F" w:rsidRDefault="0087763F"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8702E5" w:rsidRPr="003342D6" w:rsidRDefault="0087763F"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w:t>
      </w:r>
      <w:r w:rsidR="00956376">
        <w:rPr>
          <w:rFonts w:ascii="Garamond" w:hAnsi="Garamond" w:cs="Futura LT"/>
          <w:sz w:val="20"/>
          <w:szCs w:val="20"/>
          <w:lang w:val="en-US"/>
        </w:rPr>
        <w:t>The greenhouse effect produced by the absorption of solar radiation</w:t>
      </w:r>
      <w:r w:rsidR="00AC11E6">
        <w:rPr>
          <w:rFonts w:ascii="Garamond" w:hAnsi="Garamond" w:cs="Futura LT"/>
          <w:sz w:val="20"/>
          <w:szCs w:val="20"/>
          <w:lang w:val="en-US"/>
        </w:rPr>
        <w:t xml:space="preserve"> allows the</w:t>
      </w:r>
      <w:r w:rsidR="00D806A5">
        <w:rPr>
          <w:rFonts w:ascii="Garamond" w:hAnsi="Garamond" w:cs="Futura LT"/>
          <w:sz w:val="20"/>
          <w:szCs w:val="20"/>
          <w:lang w:val="en-US"/>
        </w:rPr>
        <w:t xml:space="preserve"> cloud</w:t>
      </w:r>
      <w:r w:rsidR="00AC11E6">
        <w:rPr>
          <w:rFonts w:ascii="Garamond" w:hAnsi="Garamond" w:cs="Futura LT"/>
          <w:sz w:val="20"/>
          <w:szCs w:val="20"/>
          <w:lang w:val="en-US"/>
        </w:rPr>
        <w:t xml:space="preserve"> to lift up to stratospheric levels wit</w:t>
      </w:r>
      <w:r w:rsidR="00D806A5">
        <w:rPr>
          <w:rFonts w:ascii="Garamond" w:hAnsi="Garamond" w:cs="Futura LT"/>
          <w:sz w:val="20"/>
          <w:szCs w:val="20"/>
          <w:lang w:val="en-US"/>
        </w:rPr>
        <w:t xml:space="preserve">h the </w:t>
      </w:r>
      <w:r w:rsidR="00121ABD">
        <w:rPr>
          <w:rFonts w:ascii="Garamond" w:hAnsi="Garamond" w:cs="Futura LT"/>
          <w:sz w:val="20"/>
          <w:szCs w:val="20"/>
          <w:lang w:val="en-US"/>
        </w:rPr>
        <w:t>use of air and sun, avoiding the usage of complex technolo</w:t>
      </w:r>
      <w:r w:rsidR="008702E5">
        <w:rPr>
          <w:rFonts w:ascii="Garamond" w:hAnsi="Garamond" w:cs="Futura LT"/>
          <w:sz w:val="20"/>
          <w:szCs w:val="20"/>
          <w:lang w:val="en-US"/>
        </w:rPr>
        <w:t xml:space="preserve">gical systems that would require more energy consumption. In addition, </w:t>
      </w:r>
      <w:r w:rsidR="00D83F85">
        <w:rPr>
          <w:rFonts w:ascii="Garamond" w:hAnsi="Garamond" w:cs="Futura LT"/>
          <w:sz w:val="20"/>
          <w:szCs w:val="20"/>
          <w:lang w:val="en-US"/>
        </w:rPr>
        <w:t xml:space="preserve">at stratospheric levels, the project is able to </w:t>
      </w:r>
      <w:r w:rsidR="00243734">
        <w:rPr>
          <w:rFonts w:ascii="Garamond" w:hAnsi="Garamond" w:cs="Futura LT"/>
          <w:sz w:val="20"/>
          <w:szCs w:val="20"/>
          <w:lang w:val="en-US"/>
        </w:rPr>
        <w:t>recollect almost four time more energy than standards solar collectors.</w:t>
      </w:r>
    </w:p>
    <w:p w:rsidR="00F3142A" w:rsidRDefault="00F3142A"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61270A" w:rsidRDefault="0061270A"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 xml:space="preserve">The modularity of the </w:t>
      </w:r>
      <w:r w:rsidR="003A67ED">
        <w:rPr>
          <w:rFonts w:ascii="Garamond" w:hAnsi="Garamond" w:cs="Futura LT"/>
          <w:sz w:val="20"/>
          <w:szCs w:val="20"/>
          <w:lang w:val="en-US"/>
        </w:rPr>
        <w:t>project</w:t>
      </w:r>
      <w:r>
        <w:rPr>
          <w:rFonts w:ascii="Garamond" w:hAnsi="Garamond" w:cs="Futura LT"/>
          <w:sz w:val="20"/>
          <w:szCs w:val="20"/>
          <w:lang w:val="en-US"/>
        </w:rPr>
        <w:t xml:space="preserve"> allows it to grow</w:t>
      </w:r>
      <w:r w:rsidR="00407BC9">
        <w:rPr>
          <w:rFonts w:ascii="Garamond" w:hAnsi="Garamond" w:cs="Futura LT"/>
          <w:sz w:val="20"/>
          <w:szCs w:val="20"/>
          <w:lang w:val="en-US"/>
        </w:rPr>
        <w:t xml:space="preserve"> up to any scale, making it adaptable to feed the energy </w:t>
      </w:r>
      <w:r w:rsidR="0062209B">
        <w:rPr>
          <w:rFonts w:ascii="Garamond" w:hAnsi="Garamond" w:cs="Futura LT"/>
          <w:sz w:val="20"/>
          <w:szCs w:val="20"/>
          <w:lang w:val="en-US"/>
        </w:rPr>
        <w:t>demands</w:t>
      </w:r>
      <w:r w:rsidR="00407BC9">
        <w:rPr>
          <w:rFonts w:ascii="Garamond" w:hAnsi="Garamond" w:cs="Futura LT"/>
          <w:sz w:val="20"/>
          <w:szCs w:val="20"/>
          <w:lang w:val="en-US"/>
        </w:rPr>
        <w:t xml:space="preserve"> of any </w:t>
      </w:r>
      <w:r w:rsidR="00860EDD">
        <w:rPr>
          <w:rFonts w:ascii="Garamond" w:hAnsi="Garamond" w:cs="Futura LT"/>
          <w:sz w:val="20"/>
          <w:szCs w:val="20"/>
          <w:lang w:val="en-US"/>
        </w:rPr>
        <w:t>settlement. Its buoyancy, allows the cloud to act as a nomadic element that can deliver energy to any settlement, cast shadows where is needed and even combat g</w:t>
      </w:r>
      <w:r w:rsidR="0062209B">
        <w:rPr>
          <w:rFonts w:ascii="Garamond" w:hAnsi="Garamond" w:cs="Futura LT"/>
          <w:sz w:val="20"/>
          <w:szCs w:val="20"/>
          <w:lang w:val="en-US"/>
        </w:rPr>
        <w:t xml:space="preserve">lobal warming by reflecting </w:t>
      </w:r>
      <w:r w:rsidR="00860EDD">
        <w:rPr>
          <w:rFonts w:ascii="Garamond" w:hAnsi="Garamond" w:cs="Futura LT"/>
          <w:sz w:val="20"/>
          <w:szCs w:val="20"/>
          <w:lang w:val="en-US"/>
        </w:rPr>
        <w:t>solar radiation back to space.</w:t>
      </w:r>
    </w:p>
    <w:p w:rsidR="005B75BB" w:rsidRDefault="005B75BB" w:rsidP="00F3142A">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D33731" w:rsidRDefault="00D33731"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D33731" w:rsidRDefault="00872BC0" w:rsidP="00F3142A">
      <w:pPr>
        <w:widowControl w:val="0"/>
        <w:suppressAutoHyphens/>
        <w:autoSpaceDE w:val="0"/>
        <w:autoSpaceDN w:val="0"/>
        <w:adjustRightInd w:val="0"/>
        <w:spacing w:after="0" w:line="288" w:lineRule="auto"/>
        <w:jc w:val="both"/>
        <w:rPr>
          <w:rFonts w:ascii="Museo Sans 900" w:hAnsi="Museo Sans 900" w:cs="Futura LT"/>
          <w:sz w:val="20"/>
          <w:szCs w:val="20"/>
          <w:lang w:val="en-US"/>
        </w:rPr>
      </w:pPr>
      <w:r>
        <w:rPr>
          <w:rFonts w:ascii="Museo Sans 900" w:hAnsi="Museo Sans 900" w:cs="Futura LT"/>
          <w:sz w:val="20"/>
          <w:szCs w:val="20"/>
          <w:lang w:val="en-US"/>
        </w:rPr>
        <w:t xml:space="preserve">EMPLACEMENT </w:t>
      </w:r>
      <w:r w:rsidR="001C7E9B" w:rsidRPr="001C7E9B">
        <w:rPr>
          <w:rFonts w:ascii="Museo Sans 900" w:hAnsi="Museo Sans 900" w:cs="Futura LT"/>
          <w:sz w:val="20"/>
          <w:szCs w:val="20"/>
          <w:lang w:val="en-US"/>
        </w:rPr>
        <w:t>STRATEGIES</w:t>
      </w:r>
    </w:p>
    <w:p w:rsidR="001C7E9B" w:rsidRPr="001C7E9B" w:rsidRDefault="001C7E9B" w:rsidP="00F3142A">
      <w:pPr>
        <w:widowControl w:val="0"/>
        <w:suppressAutoHyphens/>
        <w:autoSpaceDE w:val="0"/>
        <w:autoSpaceDN w:val="0"/>
        <w:adjustRightInd w:val="0"/>
        <w:spacing w:after="0" w:line="288" w:lineRule="auto"/>
        <w:jc w:val="both"/>
        <w:rPr>
          <w:rFonts w:ascii="Museo Sans 900" w:hAnsi="Museo Sans 900" w:cs="Futura LT"/>
          <w:sz w:val="20"/>
          <w:szCs w:val="20"/>
          <w:lang w:val="en-US"/>
        </w:rPr>
      </w:pPr>
    </w:p>
    <w:p w:rsidR="00FC0DDE" w:rsidRDefault="00D33731"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In Santa Monica Bay, the “Solar Cloud” is located in front of the shoreline with any direct pedestrian connection</w:t>
      </w:r>
      <w:r w:rsidR="00FC0DDE">
        <w:rPr>
          <w:rFonts w:ascii="Garamond" w:hAnsi="Garamond" w:cs="Futura LT"/>
          <w:sz w:val="20"/>
          <w:szCs w:val="20"/>
          <w:lang w:val="en-US"/>
        </w:rPr>
        <w:t>. This is decided</w:t>
      </w:r>
      <w:r>
        <w:rPr>
          <w:rFonts w:ascii="Garamond" w:hAnsi="Garamond" w:cs="Futura LT"/>
          <w:sz w:val="20"/>
          <w:szCs w:val="20"/>
          <w:lang w:val="en-US"/>
        </w:rPr>
        <w:t xml:space="preserve"> to avoid any intersections with emergency labors.</w:t>
      </w:r>
      <w:r w:rsidR="000A3D16">
        <w:rPr>
          <w:rFonts w:ascii="Garamond" w:hAnsi="Garamond" w:cs="Futura LT"/>
          <w:sz w:val="20"/>
          <w:szCs w:val="20"/>
          <w:lang w:val="en-US"/>
        </w:rPr>
        <w:t xml:space="preserve"> Instead of </w:t>
      </w:r>
      <w:r w:rsidR="00FC0DDE">
        <w:rPr>
          <w:rFonts w:ascii="Garamond" w:hAnsi="Garamond" w:cs="Futura LT"/>
          <w:sz w:val="20"/>
          <w:szCs w:val="20"/>
          <w:lang w:val="en-US"/>
        </w:rPr>
        <w:t>a pedestrian access</w:t>
      </w:r>
      <w:r w:rsidR="000A3D16">
        <w:rPr>
          <w:rFonts w:ascii="Garamond" w:hAnsi="Garamond" w:cs="Futura LT"/>
          <w:sz w:val="20"/>
          <w:szCs w:val="20"/>
          <w:lang w:val="en-US"/>
        </w:rPr>
        <w:t xml:space="preserve">, </w:t>
      </w:r>
      <w:r w:rsidR="00BA29D6">
        <w:rPr>
          <w:rFonts w:ascii="Garamond" w:hAnsi="Garamond" w:cs="Futura LT"/>
          <w:sz w:val="20"/>
          <w:szCs w:val="20"/>
          <w:lang w:val="en-US"/>
        </w:rPr>
        <w:t xml:space="preserve">three docks are proposed to have </w:t>
      </w:r>
      <w:r w:rsidR="00FC0DDE">
        <w:rPr>
          <w:rFonts w:ascii="Garamond" w:hAnsi="Garamond" w:cs="Futura LT"/>
          <w:sz w:val="20"/>
          <w:szCs w:val="20"/>
          <w:lang w:val="en-US"/>
        </w:rPr>
        <w:t>maritime access</w:t>
      </w:r>
      <w:r w:rsidR="00BA29D6">
        <w:rPr>
          <w:rFonts w:ascii="Garamond" w:hAnsi="Garamond" w:cs="Futura LT"/>
          <w:sz w:val="20"/>
          <w:szCs w:val="20"/>
          <w:lang w:val="en-US"/>
        </w:rPr>
        <w:t xml:space="preserve">. </w:t>
      </w:r>
      <w:r w:rsidR="00AB2B9D">
        <w:rPr>
          <w:rFonts w:ascii="Garamond" w:hAnsi="Garamond" w:cs="Futura LT"/>
          <w:sz w:val="20"/>
          <w:szCs w:val="20"/>
          <w:lang w:val="en-US"/>
        </w:rPr>
        <w:t xml:space="preserve">In this sense, the “Solar Cloud” will form its own island that </w:t>
      </w:r>
      <w:r w:rsidR="00FC0DDE">
        <w:rPr>
          <w:rFonts w:ascii="Garamond" w:hAnsi="Garamond" w:cs="Futura LT"/>
          <w:sz w:val="20"/>
          <w:szCs w:val="20"/>
          <w:lang w:val="en-US"/>
        </w:rPr>
        <w:t>invites people to walk through its path and to observe all the energy streams that are happening on the ocean.</w:t>
      </w:r>
    </w:p>
    <w:p w:rsidR="00FC0DDE" w:rsidRDefault="00FC0DDE"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4B38D9" w:rsidRDefault="00FC0DDE" w:rsidP="004B38D9">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r>
        <w:rPr>
          <w:rFonts w:ascii="Garamond" w:hAnsi="Garamond" w:cs="Futura LT"/>
          <w:sz w:val="20"/>
          <w:szCs w:val="20"/>
          <w:lang w:val="en-US"/>
        </w:rPr>
        <w:t xml:space="preserve">The </w:t>
      </w:r>
      <w:r w:rsidR="00D71302">
        <w:rPr>
          <w:rFonts w:ascii="Garamond" w:hAnsi="Garamond" w:cs="Futura LT"/>
          <w:sz w:val="20"/>
          <w:szCs w:val="20"/>
          <w:lang w:val="en-US"/>
        </w:rPr>
        <w:t xml:space="preserve">path will have different functions. Firstly, it serves as the distributor of the different clouds that compose the intervention. Its modularity will allow the intervention to grow so it can fill the entire lot if desired. </w:t>
      </w:r>
      <w:r w:rsidR="00B80C3E">
        <w:rPr>
          <w:rFonts w:ascii="Garamond" w:hAnsi="Garamond" w:cs="Futura LT"/>
          <w:sz w:val="20"/>
          <w:szCs w:val="20"/>
          <w:lang w:val="en-US"/>
        </w:rPr>
        <w:t>Secondly, it serves to harvest tidal energy thanks to a series of generator coils that, through the movement of the different modules induced by the waves, will allow to harvest this energy. Finally,</w:t>
      </w:r>
      <w:r w:rsidR="00D71302">
        <w:rPr>
          <w:rFonts w:ascii="Garamond" w:hAnsi="Garamond" w:cs="Futura LT"/>
          <w:sz w:val="20"/>
          <w:szCs w:val="20"/>
          <w:lang w:val="en-US"/>
        </w:rPr>
        <w:t xml:space="preserve"> it </w:t>
      </w:r>
      <w:r w:rsidR="00B80C3E">
        <w:rPr>
          <w:rFonts w:ascii="Garamond" w:hAnsi="Garamond" w:cs="Futura LT"/>
          <w:sz w:val="20"/>
          <w:szCs w:val="20"/>
          <w:lang w:val="en-US"/>
        </w:rPr>
        <w:t>connects</w:t>
      </w:r>
      <w:r w:rsidR="00D71302">
        <w:rPr>
          <w:rFonts w:ascii="Garamond" w:hAnsi="Garamond" w:cs="Futura LT"/>
          <w:sz w:val="20"/>
          <w:szCs w:val="20"/>
          <w:lang w:val="en-US"/>
        </w:rPr>
        <w:t xml:space="preserve"> the different streams that the “Solar Cloud” is collecting. This is solar energy, tidal energy and water harvesting. </w:t>
      </w:r>
      <w:r w:rsidR="002D26A6">
        <w:rPr>
          <w:rFonts w:ascii="Garamond" w:hAnsi="Garamond" w:cs="Futura LT"/>
          <w:sz w:val="20"/>
          <w:szCs w:val="20"/>
          <w:lang w:val="en-US"/>
        </w:rPr>
        <w:t xml:space="preserve">In this way, what the “Solar Cloud” harvests is distributed to the city from a single point. </w:t>
      </w:r>
    </w:p>
    <w:p w:rsidR="00D71302" w:rsidRDefault="00D71302" w:rsidP="004B38D9">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4B38D9" w:rsidRDefault="004B38D9"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D4739E" w:rsidRDefault="00D4739E" w:rsidP="00F3142A">
      <w:pPr>
        <w:widowControl w:val="0"/>
        <w:suppressAutoHyphens/>
        <w:autoSpaceDE w:val="0"/>
        <w:autoSpaceDN w:val="0"/>
        <w:adjustRightInd w:val="0"/>
        <w:spacing w:after="0" w:line="288" w:lineRule="auto"/>
        <w:jc w:val="both"/>
        <w:rPr>
          <w:rFonts w:ascii="Futura LT" w:hAnsi="Futura LT" w:cs="Futura LT"/>
          <w:b/>
          <w:sz w:val="20"/>
          <w:szCs w:val="20"/>
          <w:lang w:val="en-US"/>
        </w:rPr>
      </w:pPr>
    </w:p>
    <w:p w:rsidR="00D4739E" w:rsidRDefault="00D4739E" w:rsidP="00F3142A">
      <w:pPr>
        <w:widowControl w:val="0"/>
        <w:suppressAutoHyphens/>
        <w:autoSpaceDE w:val="0"/>
        <w:autoSpaceDN w:val="0"/>
        <w:adjustRightInd w:val="0"/>
        <w:spacing w:after="0" w:line="288" w:lineRule="auto"/>
        <w:jc w:val="both"/>
        <w:rPr>
          <w:rFonts w:ascii="Futura LT" w:hAnsi="Futura LT" w:cs="Futura LT"/>
          <w:b/>
          <w:sz w:val="20"/>
          <w:szCs w:val="20"/>
          <w:lang w:val="en-US"/>
        </w:rPr>
      </w:pPr>
    </w:p>
    <w:p w:rsidR="00D4739E" w:rsidRDefault="00D4739E" w:rsidP="00F3142A">
      <w:pPr>
        <w:widowControl w:val="0"/>
        <w:suppressAutoHyphens/>
        <w:autoSpaceDE w:val="0"/>
        <w:autoSpaceDN w:val="0"/>
        <w:adjustRightInd w:val="0"/>
        <w:spacing w:after="0" w:line="288" w:lineRule="auto"/>
        <w:jc w:val="both"/>
        <w:rPr>
          <w:rFonts w:ascii="Futura LT" w:hAnsi="Futura LT" w:cs="Futura LT"/>
          <w:b/>
          <w:sz w:val="20"/>
          <w:szCs w:val="20"/>
          <w:lang w:val="en-US"/>
        </w:rPr>
      </w:pPr>
    </w:p>
    <w:p w:rsidR="00747FA2" w:rsidRPr="0087026D" w:rsidRDefault="00747FA2" w:rsidP="00747FA2">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87026D">
        <w:rPr>
          <w:rFonts w:ascii="Museo Sans 900" w:hAnsi="Museo Sans 900" w:cs="Futura LT"/>
          <w:b/>
          <w:color w:val="000000"/>
          <w:sz w:val="20"/>
          <w:szCs w:val="20"/>
          <w:lang w:val="en-US"/>
        </w:rPr>
        <w:lastRenderedPageBreak/>
        <w:t>MODULARITY</w:t>
      </w:r>
    </w:p>
    <w:p w:rsidR="0087026D" w:rsidRDefault="0087026D" w:rsidP="00747FA2">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747FA2" w:rsidRDefault="00747FA2" w:rsidP="00747FA2">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bookmarkStart w:id="0" w:name="_GoBack"/>
      <w:bookmarkEnd w:id="0"/>
      <w:r w:rsidRPr="00ED7DA1">
        <w:rPr>
          <w:rFonts w:ascii="Garamond" w:hAnsi="Garamond" w:cs="Futura LT"/>
          <w:color w:val="000000"/>
          <w:sz w:val="20"/>
          <w:szCs w:val="20"/>
          <w:lang w:val="en-US"/>
        </w:rPr>
        <w:t xml:space="preserve">The “Solar Cloud” is composed by a series of solar balloons in order to enhance its modularity and </w:t>
      </w:r>
      <w:proofErr w:type="spellStart"/>
      <w:r w:rsidRPr="00ED7DA1">
        <w:rPr>
          <w:rFonts w:ascii="Garamond" w:hAnsi="Garamond" w:cs="Futura LT"/>
          <w:color w:val="000000"/>
          <w:sz w:val="20"/>
          <w:szCs w:val="20"/>
          <w:lang w:val="en-US"/>
        </w:rPr>
        <w:t>replicability</w:t>
      </w:r>
      <w:proofErr w:type="spellEnd"/>
      <w:r w:rsidRPr="00ED7DA1">
        <w:rPr>
          <w:rFonts w:ascii="Garamond" w:hAnsi="Garamond" w:cs="Futura LT"/>
          <w:color w:val="000000"/>
          <w:sz w:val="20"/>
          <w:szCs w:val="20"/>
          <w:lang w:val="en-US"/>
        </w:rPr>
        <w:t>. Moreover, this modularity makes the entire system resilient to possible damages – if one balloon breaks, is</w:t>
      </w:r>
      <w:r>
        <w:rPr>
          <w:rFonts w:ascii="Garamond" w:hAnsi="Garamond" w:cs="Futura LT"/>
          <w:color w:val="000000"/>
          <w:sz w:val="20"/>
          <w:szCs w:val="20"/>
          <w:lang w:val="en-US"/>
        </w:rPr>
        <w:t xml:space="preserve"> supported by the entire cloud. </w:t>
      </w:r>
    </w:p>
    <w:p w:rsidR="00747FA2" w:rsidRDefault="00747FA2" w:rsidP="00747FA2">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747FA2" w:rsidRPr="00ED7DA1" w:rsidRDefault="00747FA2" w:rsidP="00747FA2">
      <w:pPr>
        <w:widowControl w:val="0"/>
        <w:suppressAutoHyphens/>
        <w:autoSpaceDE w:val="0"/>
        <w:autoSpaceDN w:val="0"/>
        <w:adjustRightInd w:val="0"/>
        <w:spacing w:after="0" w:line="288" w:lineRule="auto"/>
        <w:jc w:val="both"/>
        <w:rPr>
          <w:rFonts w:ascii="Garamond" w:hAnsi="Garamond" w:cs="Futura LT"/>
          <w:color w:val="FF0000"/>
          <w:sz w:val="20"/>
          <w:szCs w:val="20"/>
          <w:lang w:val="en-US"/>
        </w:rPr>
      </w:pPr>
      <w:r>
        <w:rPr>
          <w:rFonts w:ascii="Garamond" w:hAnsi="Garamond" w:cs="Futura LT"/>
          <w:color w:val="000000"/>
          <w:sz w:val="20"/>
          <w:szCs w:val="20"/>
          <w:lang w:val="en-US"/>
        </w:rPr>
        <w:t>An array of balloons will be composed by joining them through its vertex. Like this, we leave the faces of the units free for the sun to pass through.</w:t>
      </w:r>
    </w:p>
    <w:p w:rsidR="00747FA2" w:rsidRDefault="00747FA2" w:rsidP="00747FA2">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747FA2" w:rsidRDefault="00747FA2" w:rsidP="00F3142A">
      <w:pPr>
        <w:widowControl w:val="0"/>
        <w:suppressAutoHyphens/>
        <w:autoSpaceDE w:val="0"/>
        <w:autoSpaceDN w:val="0"/>
        <w:adjustRightInd w:val="0"/>
        <w:spacing w:after="0" w:line="288" w:lineRule="auto"/>
        <w:jc w:val="both"/>
        <w:rPr>
          <w:rFonts w:ascii="Futura LT" w:hAnsi="Futura LT" w:cs="Futura LT"/>
          <w:b/>
          <w:sz w:val="20"/>
          <w:szCs w:val="20"/>
          <w:lang w:val="en-US"/>
        </w:rPr>
      </w:pPr>
    </w:p>
    <w:p w:rsidR="00872BC0" w:rsidRPr="0087026D" w:rsidRDefault="00747FA2" w:rsidP="00F3142A">
      <w:pPr>
        <w:widowControl w:val="0"/>
        <w:suppressAutoHyphens/>
        <w:autoSpaceDE w:val="0"/>
        <w:autoSpaceDN w:val="0"/>
        <w:adjustRightInd w:val="0"/>
        <w:spacing w:after="0" w:line="288" w:lineRule="auto"/>
        <w:jc w:val="both"/>
        <w:rPr>
          <w:rFonts w:ascii="Museo Sans 900" w:hAnsi="Museo Sans 900" w:cs="Futura LT"/>
          <w:b/>
          <w:sz w:val="20"/>
          <w:szCs w:val="20"/>
          <w:lang w:val="en-US"/>
        </w:rPr>
      </w:pPr>
      <w:r w:rsidRPr="0087026D">
        <w:rPr>
          <w:rFonts w:ascii="Museo Sans 900" w:hAnsi="Museo Sans 900" w:cs="Futura LT"/>
          <w:b/>
          <w:sz w:val="20"/>
          <w:szCs w:val="20"/>
          <w:lang w:val="en-US"/>
        </w:rPr>
        <w:t>TECHNOLOGIES</w:t>
      </w:r>
      <w:r w:rsidR="00872BC0" w:rsidRPr="0087026D">
        <w:rPr>
          <w:rFonts w:ascii="Museo Sans 900" w:hAnsi="Museo Sans 900" w:cs="Futura LT"/>
          <w:b/>
          <w:sz w:val="20"/>
          <w:szCs w:val="20"/>
          <w:lang w:val="en-US"/>
        </w:rPr>
        <w:t xml:space="preserve"> USED</w:t>
      </w:r>
    </w:p>
    <w:p w:rsidR="00872BC0" w:rsidRPr="0087026D" w:rsidRDefault="00872BC0" w:rsidP="00F3142A">
      <w:pPr>
        <w:widowControl w:val="0"/>
        <w:suppressAutoHyphens/>
        <w:autoSpaceDE w:val="0"/>
        <w:autoSpaceDN w:val="0"/>
        <w:adjustRightInd w:val="0"/>
        <w:spacing w:after="0" w:line="288" w:lineRule="auto"/>
        <w:jc w:val="both"/>
        <w:rPr>
          <w:rFonts w:ascii="Museo Sans 900" w:hAnsi="Museo Sans 900" w:cs="Futura LT"/>
          <w:b/>
          <w:sz w:val="20"/>
          <w:szCs w:val="20"/>
          <w:lang w:val="en-US"/>
        </w:rPr>
      </w:pPr>
      <w:r w:rsidRPr="0087026D">
        <w:rPr>
          <w:rFonts w:ascii="Museo Sans 900" w:hAnsi="Museo Sans 900" w:cs="Futura LT"/>
          <w:b/>
          <w:sz w:val="20"/>
          <w:szCs w:val="20"/>
          <w:lang w:val="en-US"/>
        </w:rPr>
        <w:t>Solar Balloons:</w:t>
      </w:r>
    </w:p>
    <w:p w:rsidR="00625F87" w:rsidRDefault="007E7988"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In a</w:t>
      </w:r>
      <w:r w:rsidR="0090710A" w:rsidRPr="007E7988">
        <w:rPr>
          <w:rFonts w:ascii="Garamond" w:hAnsi="Garamond" w:cs="Futura LT"/>
          <w:color w:val="000000"/>
          <w:sz w:val="20"/>
          <w:szCs w:val="20"/>
          <w:lang w:val="en-US"/>
        </w:rPr>
        <w:t xml:space="preserve"> quest t</w:t>
      </w:r>
      <w:r>
        <w:rPr>
          <w:rFonts w:ascii="Garamond" w:hAnsi="Garamond" w:cs="Futura LT"/>
          <w:color w:val="000000"/>
          <w:sz w:val="20"/>
          <w:szCs w:val="20"/>
          <w:lang w:val="en-US"/>
        </w:rPr>
        <w:t>o increase the efficiency of</w:t>
      </w:r>
      <w:r w:rsidR="0090710A" w:rsidRPr="007E7988">
        <w:rPr>
          <w:rFonts w:ascii="Garamond" w:hAnsi="Garamond" w:cs="Futura LT"/>
          <w:color w:val="000000"/>
          <w:sz w:val="20"/>
          <w:szCs w:val="20"/>
          <w:lang w:val="en-US"/>
        </w:rPr>
        <w:t xml:space="preserve"> actual renewable energy sources</w:t>
      </w:r>
      <w:r w:rsidR="00263DDA" w:rsidRPr="007E7988">
        <w:rPr>
          <w:rFonts w:ascii="Garamond" w:hAnsi="Garamond" w:cs="Futura LT"/>
          <w:color w:val="000000"/>
          <w:sz w:val="20"/>
          <w:szCs w:val="20"/>
          <w:lang w:val="en-US"/>
        </w:rPr>
        <w:t>,</w:t>
      </w:r>
      <w:r w:rsidR="002C02C7">
        <w:rPr>
          <w:rFonts w:ascii="Garamond" w:hAnsi="Garamond" w:cs="Futura LT"/>
          <w:color w:val="000000"/>
          <w:sz w:val="20"/>
          <w:szCs w:val="20"/>
          <w:lang w:val="en-US"/>
        </w:rPr>
        <w:t xml:space="preserve"> </w:t>
      </w:r>
      <w:r w:rsidR="00F3142A" w:rsidRPr="007E7988">
        <w:rPr>
          <w:rFonts w:ascii="Garamond" w:hAnsi="Garamond" w:cs="Futura LT"/>
          <w:color w:val="000000"/>
          <w:sz w:val="20"/>
          <w:szCs w:val="20"/>
          <w:lang w:val="en-US"/>
        </w:rPr>
        <w:t>a</w:t>
      </w:r>
      <w:r w:rsidR="001F68BB" w:rsidRPr="007E7988">
        <w:rPr>
          <w:rFonts w:ascii="Garamond" w:hAnsi="Garamond" w:cs="Futura LT"/>
          <w:color w:val="000000"/>
          <w:sz w:val="20"/>
          <w:szCs w:val="20"/>
          <w:lang w:val="en-US"/>
        </w:rPr>
        <w:t xml:space="preserve"> </w:t>
      </w:r>
      <w:r w:rsidR="00054984">
        <w:rPr>
          <w:rFonts w:ascii="Garamond" w:hAnsi="Garamond" w:cs="Futura LT"/>
          <w:color w:val="000000"/>
          <w:sz w:val="20"/>
          <w:szCs w:val="20"/>
          <w:lang w:val="en-US"/>
        </w:rPr>
        <w:t>“S</w:t>
      </w:r>
      <w:r w:rsidR="001F68BB" w:rsidRPr="007E7988">
        <w:rPr>
          <w:rFonts w:ascii="Garamond" w:hAnsi="Garamond" w:cs="Futura LT"/>
          <w:color w:val="000000"/>
          <w:sz w:val="20"/>
          <w:szCs w:val="20"/>
          <w:lang w:val="en-US"/>
        </w:rPr>
        <w:t>olar</w:t>
      </w:r>
      <w:r w:rsidR="00F3142A" w:rsidRPr="007E7988">
        <w:rPr>
          <w:rFonts w:ascii="Garamond" w:hAnsi="Garamond" w:cs="Futura LT"/>
          <w:color w:val="000000"/>
          <w:sz w:val="20"/>
          <w:szCs w:val="20"/>
          <w:lang w:val="en-US"/>
        </w:rPr>
        <w:t xml:space="preserve"> </w:t>
      </w:r>
      <w:r w:rsidR="00054984">
        <w:rPr>
          <w:rFonts w:ascii="Garamond" w:hAnsi="Garamond" w:cs="Futura LT"/>
          <w:color w:val="000000"/>
          <w:sz w:val="20"/>
          <w:szCs w:val="20"/>
          <w:lang w:val="en-US"/>
        </w:rPr>
        <w:t>C</w:t>
      </w:r>
      <w:r w:rsidR="0090710A" w:rsidRPr="007E7988">
        <w:rPr>
          <w:rFonts w:ascii="Garamond" w:hAnsi="Garamond" w:cs="Futura LT"/>
          <w:color w:val="000000"/>
          <w:sz w:val="20"/>
          <w:szCs w:val="20"/>
          <w:lang w:val="en-US"/>
        </w:rPr>
        <w:t>loud</w:t>
      </w:r>
      <w:r w:rsidR="00054984">
        <w:rPr>
          <w:rFonts w:ascii="Garamond" w:hAnsi="Garamond" w:cs="Futura LT"/>
          <w:color w:val="000000"/>
          <w:sz w:val="20"/>
          <w:szCs w:val="20"/>
          <w:lang w:val="en-US"/>
        </w:rPr>
        <w:t>”</w:t>
      </w:r>
      <w:r w:rsidR="00FD56D3">
        <w:rPr>
          <w:rFonts w:ascii="Garamond" w:hAnsi="Garamond" w:cs="Futura LT"/>
          <w:color w:val="000000"/>
          <w:sz w:val="20"/>
          <w:szCs w:val="20"/>
          <w:lang w:val="en-US"/>
        </w:rPr>
        <w:t xml:space="preserve"> that is capable of gathering </w:t>
      </w:r>
      <w:r w:rsidR="00B63074">
        <w:rPr>
          <w:rFonts w:ascii="Garamond" w:hAnsi="Garamond" w:cs="Futura LT"/>
          <w:color w:val="000000"/>
          <w:sz w:val="20"/>
          <w:szCs w:val="20"/>
          <w:lang w:val="en-US"/>
        </w:rPr>
        <w:t>four times</w:t>
      </w:r>
      <w:r w:rsidR="00FD56D3">
        <w:rPr>
          <w:rFonts w:ascii="Garamond" w:hAnsi="Garamond" w:cs="Futura LT"/>
          <w:color w:val="000000"/>
          <w:sz w:val="20"/>
          <w:szCs w:val="20"/>
          <w:lang w:val="en-US"/>
        </w:rPr>
        <w:t xml:space="preserve"> the amount of energy from the sun than conventional solar collectors</w:t>
      </w:r>
      <w:r w:rsidR="002C02C7">
        <w:rPr>
          <w:rFonts w:ascii="Garamond" w:hAnsi="Garamond" w:cs="Futura LT"/>
          <w:color w:val="000000"/>
          <w:sz w:val="20"/>
          <w:szCs w:val="20"/>
          <w:lang w:val="en-US"/>
        </w:rPr>
        <w:t xml:space="preserve"> is proposed.</w:t>
      </w:r>
      <w:r w:rsidR="00383B94">
        <w:rPr>
          <w:rFonts w:ascii="Garamond" w:hAnsi="Garamond" w:cs="Futura LT"/>
          <w:color w:val="000000"/>
          <w:sz w:val="20"/>
          <w:szCs w:val="20"/>
          <w:lang w:val="en-US"/>
        </w:rPr>
        <w:t xml:space="preserve"> This is possible</w:t>
      </w:r>
      <w:r w:rsidR="009C724C">
        <w:rPr>
          <w:rFonts w:ascii="Garamond" w:hAnsi="Garamond" w:cs="Futura LT"/>
          <w:color w:val="000000"/>
          <w:sz w:val="20"/>
          <w:szCs w:val="20"/>
          <w:lang w:val="en-US"/>
        </w:rPr>
        <w:t xml:space="preserve"> thanks to the analogue technology of solar balloons, which consist on </w:t>
      </w:r>
      <w:r w:rsidR="0026780F">
        <w:rPr>
          <w:rFonts w:ascii="Garamond" w:hAnsi="Garamond" w:cs="Futura LT"/>
          <w:color w:val="000000"/>
          <w:sz w:val="20"/>
          <w:szCs w:val="20"/>
          <w:lang w:val="en-US"/>
        </w:rPr>
        <w:t>the absorption of solar radiation to create a temperature difference between the exterior and the interior air. In other words, it creates a greenhouse effect. Solar balloons are able to reach</w:t>
      </w:r>
      <w:r w:rsidR="00383B94">
        <w:rPr>
          <w:rFonts w:ascii="Garamond" w:hAnsi="Garamond" w:cs="Futura LT"/>
          <w:color w:val="000000"/>
          <w:sz w:val="20"/>
          <w:szCs w:val="20"/>
          <w:lang w:val="en-US"/>
        </w:rPr>
        <w:t xml:space="preserve"> stratospheric levels, </w:t>
      </w:r>
      <w:r w:rsidR="00383B94" w:rsidRPr="007E7988">
        <w:rPr>
          <w:rFonts w:ascii="Garamond" w:hAnsi="Garamond" w:cs="Futura LT"/>
          <w:color w:val="000000"/>
          <w:sz w:val="20"/>
          <w:szCs w:val="20"/>
          <w:lang w:val="en-US"/>
        </w:rPr>
        <w:t>where solar radiation is higher as there are less layers of wa</w:t>
      </w:r>
      <w:r w:rsidR="00383B94">
        <w:rPr>
          <w:rFonts w:ascii="Garamond" w:hAnsi="Garamond" w:cs="Futura LT"/>
          <w:color w:val="000000"/>
          <w:sz w:val="20"/>
          <w:szCs w:val="20"/>
          <w:lang w:val="en-US"/>
        </w:rPr>
        <w:t>ter vapor, clouds and pollution</w:t>
      </w:r>
      <w:r w:rsidR="00FD56D3">
        <w:rPr>
          <w:rFonts w:ascii="Garamond" w:hAnsi="Garamond" w:cs="Futura LT"/>
          <w:color w:val="000000"/>
          <w:sz w:val="20"/>
          <w:szCs w:val="20"/>
          <w:lang w:val="en-US"/>
        </w:rPr>
        <w:t xml:space="preserve">. </w:t>
      </w:r>
    </w:p>
    <w:p w:rsidR="00872BC0" w:rsidRDefault="00872BC0" w:rsidP="007E7988">
      <w:pPr>
        <w:widowControl w:val="0"/>
        <w:suppressAutoHyphens/>
        <w:autoSpaceDE w:val="0"/>
        <w:autoSpaceDN w:val="0"/>
        <w:adjustRightInd w:val="0"/>
        <w:spacing w:after="0" w:line="288" w:lineRule="auto"/>
        <w:jc w:val="both"/>
        <w:rPr>
          <w:rFonts w:ascii="Garamond" w:hAnsi="Garamond" w:cs="Futura LT"/>
          <w:sz w:val="20"/>
          <w:szCs w:val="20"/>
          <w:lang w:val="en-US"/>
        </w:rPr>
      </w:pPr>
    </w:p>
    <w:p w:rsidR="00872BC0" w:rsidRPr="0087026D" w:rsidRDefault="00E43085" w:rsidP="00872BC0">
      <w:pPr>
        <w:widowControl w:val="0"/>
        <w:suppressAutoHyphens/>
        <w:autoSpaceDE w:val="0"/>
        <w:autoSpaceDN w:val="0"/>
        <w:adjustRightInd w:val="0"/>
        <w:spacing w:after="0" w:line="288" w:lineRule="auto"/>
        <w:jc w:val="both"/>
        <w:rPr>
          <w:rFonts w:ascii="Museo Sans 900" w:hAnsi="Museo Sans 900" w:cs="Futura LT"/>
          <w:b/>
          <w:sz w:val="20"/>
          <w:szCs w:val="20"/>
          <w:lang w:val="en-US"/>
        </w:rPr>
      </w:pPr>
      <w:r w:rsidRPr="0087026D">
        <w:rPr>
          <w:rFonts w:ascii="Museo Sans 900" w:hAnsi="Museo Sans 900" w:cs="Futura LT"/>
          <w:b/>
          <w:sz w:val="20"/>
          <w:szCs w:val="20"/>
          <w:lang w:val="en-US"/>
        </w:rPr>
        <w:t>Thin-</w:t>
      </w:r>
      <w:r w:rsidR="008824B1" w:rsidRPr="0087026D">
        <w:rPr>
          <w:rFonts w:ascii="Museo Sans 900" w:hAnsi="Museo Sans 900" w:cs="Futura LT"/>
          <w:b/>
          <w:sz w:val="20"/>
          <w:szCs w:val="20"/>
          <w:lang w:val="en-US"/>
        </w:rPr>
        <w:t>Film Solar Cell (TFSC)</w:t>
      </w:r>
      <w:r w:rsidR="00872BC0" w:rsidRPr="0087026D">
        <w:rPr>
          <w:rFonts w:ascii="Museo Sans 900" w:hAnsi="Museo Sans 900" w:cs="Futura LT"/>
          <w:b/>
          <w:sz w:val="20"/>
          <w:szCs w:val="20"/>
          <w:lang w:val="en-US"/>
        </w:rPr>
        <w:t>:</w:t>
      </w:r>
    </w:p>
    <w:p w:rsidR="00001EDF" w:rsidRPr="000575BF" w:rsidRDefault="00001EDF" w:rsidP="00872BC0">
      <w:pPr>
        <w:widowControl w:val="0"/>
        <w:suppressAutoHyphens/>
        <w:autoSpaceDE w:val="0"/>
        <w:autoSpaceDN w:val="0"/>
        <w:adjustRightInd w:val="0"/>
        <w:spacing w:after="0" w:line="288" w:lineRule="auto"/>
        <w:jc w:val="both"/>
        <w:rPr>
          <w:rFonts w:ascii="Garamond" w:hAnsi="Garamond" w:cs="Futura LT"/>
          <w:sz w:val="20"/>
          <w:szCs w:val="20"/>
          <w:lang w:val="en-US"/>
        </w:rPr>
      </w:pPr>
      <w:r w:rsidRPr="000575BF">
        <w:rPr>
          <w:rFonts w:ascii="Garamond" w:hAnsi="Garamond" w:cs="Futura LT"/>
          <w:sz w:val="20"/>
          <w:szCs w:val="20"/>
          <w:lang w:val="en-US"/>
        </w:rPr>
        <w:t xml:space="preserve">Improvements in solar energy to increase its </w:t>
      </w:r>
      <w:r w:rsidR="008824B1">
        <w:rPr>
          <w:rFonts w:ascii="Garamond" w:hAnsi="Garamond" w:cs="Futura LT"/>
          <w:sz w:val="20"/>
          <w:szCs w:val="20"/>
          <w:lang w:val="en-US"/>
        </w:rPr>
        <w:t>adaptability</w:t>
      </w:r>
      <w:r w:rsidRPr="000575BF">
        <w:rPr>
          <w:rFonts w:ascii="Garamond" w:hAnsi="Garamond" w:cs="Futura LT"/>
          <w:sz w:val="20"/>
          <w:szCs w:val="20"/>
          <w:lang w:val="en-US"/>
        </w:rPr>
        <w:t xml:space="preserve"> has led to the development of a technology called </w:t>
      </w:r>
      <w:r w:rsidR="00E43085">
        <w:rPr>
          <w:rFonts w:ascii="Garamond" w:hAnsi="Garamond" w:cs="Futura LT"/>
          <w:sz w:val="20"/>
          <w:szCs w:val="20"/>
          <w:lang w:val="en-US"/>
        </w:rPr>
        <w:t>Thin-</w:t>
      </w:r>
      <w:r w:rsidR="008824B1">
        <w:rPr>
          <w:rFonts w:ascii="Garamond" w:hAnsi="Garamond" w:cs="Futura LT"/>
          <w:sz w:val="20"/>
          <w:szCs w:val="20"/>
          <w:lang w:val="en-US"/>
        </w:rPr>
        <w:t>Film Solar Cell (TFSC). The flexibility that this technology offers makes it ideal for the malleable materials in which the solar balloons are fabricated</w:t>
      </w:r>
      <w:r w:rsidR="00277991">
        <w:rPr>
          <w:rFonts w:ascii="Garamond" w:hAnsi="Garamond" w:cs="Futura LT"/>
          <w:sz w:val="20"/>
          <w:szCs w:val="20"/>
          <w:lang w:val="en-US"/>
        </w:rPr>
        <w:t>. By applying them on the bottom of each balloon, it will be possible to collect energy when needed and pack the unit when it has to be transported.</w:t>
      </w:r>
    </w:p>
    <w:p w:rsidR="005D2BE0" w:rsidRDefault="005D2BE0"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5D2BE0" w:rsidRPr="0087026D" w:rsidRDefault="005D2BE0" w:rsidP="007E7988">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87026D">
        <w:rPr>
          <w:rFonts w:ascii="Museo Sans 900" w:hAnsi="Museo Sans 900" w:cs="Futura LT"/>
          <w:b/>
          <w:color w:val="000000"/>
          <w:sz w:val="20"/>
          <w:szCs w:val="20"/>
          <w:lang w:val="en-US"/>
        </w:rPr>
        <w:t>Stationary generator coils:</w:t>
      </w:r>
    </w:p>
    <w:p w:rsidR="005D2BE0" w:rsidRDefault="00E43085"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sidRPr="00E43085">
        <w:rPr>
          <w:rFonts w:ascii="Garamond" w:hAnsi="Garamond" w:cs="Futura LT"/>
          <w:color w:val="000000"/>
          <w:sz w:val="20"/>
          <w:szCs w:val="20"/>
          <w:lang w:val="en-US"/>
        </w:rPr>
        <w:t>Similar to a dynamo, the stationary generator coils will help to take advantage of the</w:t>
      </w:r>
      <w:r w:rsidR="00C44DC9">
        <w:rPr>
          <w:rFonts w:ascii="Garamond" w:hAnsi="Garamond" w:cs="Futura LT"/>
          <w:color w:val="000000"/>
          <w:sz w:val="20"/>
          <w:szCs w:val="20"/>
          <w:lang w:val="en-US"/>
        </w:rPr>
        <w:t xml:space="preserve"> incessant</w:t>
      </w:r>
      <w:r w:rsidRPr="00E43085">
        <w:rPr>
          <w:rFonts w:ascii="Garamond" w:hAnsi="Garamond" w:cs="Futura LT"/>
          <w:color w:val="000000"/>
          <w:sz w:val="20"/>
          <w:szCs w:val="20"/>
          <w:lang w:val="en-US"/>
        </w:rPr>
        <w:t xml:space="preserve"> wave energy that every ocean offers.</w:t>
      </w:r>
      <w:r w:rsidR="00192AD5">
        <w:rPr>
          <w:rFonts w:ascii="Garamond" w:hAnsi="Garamond" w:cs="Futura LT"/>
          <w:color w:val="000000"/>
          <w:sz w:val="20"/>
          <w:szCs w:val="20"/>
          <w:lang w:val="en-US"/>
        </w:rPr>
        <w:t xml:space="preserve"> For the occasion of the “Solar Cloud” in Santa Monica, they are proposed on a structural system that plays with the movement of the main path designed to distribute the different fluxes happening in the project. </w:t>
      </w:r>
      <w:r w:rsidR="00033285">
        <w:rPr>
          <w:rFonts w:ascii="Garamond" w:hAnsi="Garamond" w:cs="Futura LT"/>
          <w:color w:val="000000"/>
          <w:sz w:val="20"/>
          <w:szCs w:val="20"/>
          <w:lang w:val="en-US"/>
        </w:rPr>
        <w:t>The stationary generator coils will provide a continuous source of energy to the island proposed.</w:t>
      </w:r>
    </w:p>
    <w:p w:rsidR="00192AD5" w:rsidRPr="00E43085" w:rsidRDefault="00192AD5"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5D2BE0" w:rsidRPr="0087026D" w:rsidRDefault="000D429F" w:rsidP="007E7988">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87026D">
        <w:rPr>
          <w:rFonts w:ascii="Museo Sans 900" w:hAnsi="Museo Sans 900" w:cs="Futura LT"/>
          <w:b/>
          <w:color w:val="000000"/>
          <w:sz w:val="20"/>
          <w:szCs w:val="20"/>
          <w:lang w:val="en-US"/>
        </w:rPr>
        <w:t>Fog-</w:t>
      </w:r>
      <w:r w:rsidR="005D2BE0" w:rsidRPr="0087026D">
        <w:rPr>
          <w:rFonts w:ascii="Museo Sans 900" w:hAnsi="Museo Sans 900" w:cs="Futura LT"/>
          <w:b/>
          <w:color w:val="000000"/>
          <w:sz w:val="20"/>
          <w:szCs w:val="20"/>
          <w:lang w:val="en-US"/>
        </w:rPr>
        <w:t>Harvesting</w:t>
      </w:r>
      <w:r w:rsidRPr="0087026D">
        <w:rPr>
          <w:rFonts w:ascii="Museo Sans 900" w:hAnsi="Museo Sans 900" w:cs="Futura LT"/>
          <w:b/>
          <w:color w:val="000000"/>
          <w:sz w:val="20"/>
          <w:szCs w:val="20"/>
          <w:lang w:val="en-US"/>
        </w:rPr>
        <w:t xml:space="preserve"> mesh</w:t>
      </w:r>
      <w:r w:rsidR="005D2BE0" w:rsidRPr="0087026D">
        <w:rPr>
          <w:rFonts w:ascii="Museo Sans 900" w:hAnsi="Museo Sans 900" w:cs="Futura LT"/>
          <w:b/>
          <w:color w:val="000000"/>
          <w:sz w:val="20"/>
          <w:szCs w:val="20"/>
          <w:lang w:val="en-US"/>
        </w:rPr>
        <w:t>:</w:t>
      </w:r>
    </w:p>
    <w:p w:rsidR="000D429F" w:rsidRDefault="00003C34" w:rsidP="000D429F">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Ev</w:t>
      </w:r>
      <w:r w:rsidR="00CE6EB8">
        <w:rPr>
          <w:rFonts w:ascii="Garamond" w:hAnsi="Garamond" w:cs="Futura LT"/>
          <w:color w:val="000000"/>
          <w:sz w:val="20"/>
          <w:szCs w:val="20"/>
          <w:lang w:val="en-US"/>
        </w:rPr>
        <w:t>aporation</w:t>
      </w:r>
      <w:r w:rsidR="000D429F">
        <w:rPr>
          <w:rFonts w:ascii="Garamond" w:hAnsi="Garamond" w:cs="Futura LT"/>
          <w:color w:val="000000"/>
          <w:sz w:val="20"/>
          <w:szCs w:val="20"/>
          <w:lang w:val="en-US"/>
        </w:rPr>
        <w:t xml:space="preserve"> is the </w:t>
      </w:r>
      <w:r>
        <w:rPr>
          <w:rFonts w:ascii="Garamond" w:hAnsi="Garamond" w:cs="Futura LT"/>
          <w:color w:val="000000"/>
          <w:sz w:val="20"/>
          <w:szCs w:val="20"/>
          <w:lang w:val="en-US"/>
        </w:rPr>
        <w:t>first step</w:t>
      </w:r>
      <w:r w:rsidR="000D429F">
        <w:rPr>
          <w:rFonts w:ascii="Garamond" w:hAnsi="Garamond" w:cs="Futura LT"/>
          <w:color w:val="000000"/>
          <w:sz w:val="20"/>
          <w:szCs w:val="20"/>
          <w:lang w:val="en-US"/>
        </w:rPr>
        <w:t xml:space="preserve"> in which </w:t>
      </w:r>
      <w:r>
        <w:rPr>
          <w:rFonts w:ascii="Garamond" w:hAnsi="Garamond" w:cs="Futura LT"/>
          <w:color w:val="000000"/>
          <w:sz w:val="20"/>
          <w:szCs w:val="20"/>
          <w:lang w:val="en-US"/>
        </w:rPr>
        <w:t>nature</w:t>
      </w:r>
      <w:r w:rsidR="000D429F">
        <w:rPr>
          <w:rFonts w:ascii="Garamond" w:hAnsi="Garamond" w:cs="Futura LT"/>
          <w:color w:val="000000"/>
          <w:sz w:val="20"/>
          <w:szCs w:val="20"/>
          <w:lang w:val="en-US"/>
        </w:rPr>
        <w:t xml:space="preserve"> transforms salt water into fresh water. By providing the “Solar Cloud” with several Fog-Harvesting meshes, it enables its capabilities of water provision. The water harvested will be conducted through the main path proposed and collected in the proposed holding tank that Santa Monica Sanitary Sewer Division </w:t>
      </w:r>
      <w:r w:rsidR="00274735">
        <w:rPr>
          <w:rFonts w:ascii="Garamond" w:hAnsi="Garamond" w:cs="Futura LT"/>
          <w:color w:val="000000"/>
          <w:sz w:val="20"/>
          <w:szCs w:val="20"/>
          <w:lang w:val="en-US"/>
        </w:rPr>
        <w:t>is planning to construct.</w:t>
      </w:r>
      <w:r w:rsidR="006C3B01">
        <w:rPr>
          <w:rFonts w:ascii="Garamond" w:hAnsi="Garamond" w:cs="Futura LT"/>
          <w:color w:val="000000"/>
          <w:sz w:val="20"/>
          <w:szCs w:val="20"/>
          <w:lang w:val="en-US"/>
        </w:rPr>
        <w:t xml:space="preserve"> </w:t>
      </w:r>
    </w:p>
    <w:p w:rsidR="006C3B01" w:rsidRDefault="006C3B01" w:rsidP="000D429F">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0D429F" w:rsidRPr="000D429F" w:rsidRDefault="005A3B63"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The collection</w:t>
      </w:r>
      <w:r w:rsidR="006C3B01">
        <w:rPr>
          <w:rFonts w:ascii="Garamond" w:hAnsi="Garamond" w:cs="Futura LT"/>
          <w:color w:val="000000"/>
          <w:sz w:val="20"/>
          <w:szCs w:val="20"/>
          <w:lang w:val="en-US"/>
        </w:rPr>
        <w:t xml:space="preserve"> system proposed is not an intensive water harvesting system, as we should take into account the weight that the “Solar Cloud” is able to hold. Therefore the fog will be condensed in these fog-harvesters and guided to the main path thanks to the action of gravity.</w:t>
      </w:r>
      <w:r>
        <w:rPr>
          <w:rFonts w:ascii="Garamond" w:hAnsi="Garamond" w:cs="Futura LT"/>
          <w:color w:val="000000"/>
          <w:sz w:val="20"/>
          <w:szCs w:val="20"/>
          <w:lang w:val="en-US"/>
        </w:rPr>
        <w:t xml:space="preserve"> As an</w:t>
      </w:r>
      <w:r w:rsidR="00884ABF">
        <w:rPr>
          <w:rFonts w:ascii="Garamond" w:hAnsi="Garamond" w:cs="Futura LT"/>
          <w:color w:val="000000"/>
          <w:sz w:val="20"/>
          <w:szCs w:val="20"/>
          <w:lang w:val="en-US"/>
        </w:rPr>
        <w:t xml:space="preserve"> estimated</w:t>
      </w:r>
      <w:r>
        <w:rPr>
          <w:rFonts w:ascii="Garamond" w:hAnsi="Garamond" w:cs="Futura LT"/>
          <w:color w:val="000000"/>
          <w:sz w:val="20"/>
          <w:szCs w:val="20"/>
          <w:lang w:val="en-US"/>
        </w:rPr>
        <w:t xml:space="preserve"> average, on a </w:t>
      </w:r>
      <w:r w:rsidR="00682325">
        <w:rPr>
          <w:rFonts w:ascii="Garamond" w:hAnsi="Garamond" w:cs="Futura LT"/>
          <w:color w:val="000000"/>
          <w:sz w:val="20"/>
          <w:szCs w:val="20"/>
          <w:lang w:val="en-US"/>
        </w:rPr>
        <w:t>surface</w:t>
      </w:r>
      <w:r>
        <w:rPr>
          <w:rFonts w:ascii="Garamond" w:hAnsi="Garamond" w:cs="Futura LT"/>
          <w:color w:val="000000"/>
          <w:sz w:val="20"/>
          <w:szCs w:val="20"/>
          <w:lang w:val="en-US"/>
        </w:rPr>
        <w:t xml:space="preserve"> of 40 square meters it can collect 200 liters per day.</w:t>
      </w:r>
    </w:p>
    <w:p w:rsidR="003B7911" w:rsidRDefault="003B7911" w:rsidP="003B7911">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3B7911" w:rsidRDefault="003B7911" w:rsidP="007E7988">
      <w:pPr>
        <w:widowControl w:val="0"/>
        <w:suppressAutoHyphens/>
        <w:autoSpaceDE w:val="0"/>
        <w:autoSpaceDN w:val="0"/>
        <w:adjustRightInd w:val="0"/>
        <w:spacing w:after="0" w:line="288" w:lineRule="auto"/>
        <w:jc w:val="both"/>
        <w:rPr>
          <w:rFonts w:ascii="Futura LT" w:hAnsi="Futura LT" w:cs="Futura LT"/>
          <w:b/>
          <w:color w:val="000000"/>
          <w:sz w:val="20"/>
          <w:szCs w:val="20"/>
          <w:lang w:val="en-US"/>
        </w:rPr>
      </w:pPr>
    </w:p>
    <w:p w:rsidR="003B7911" w:rsidRPr="0087026D" w:rsidRDefault="003B7911" w:rsidP="007E7988">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87026D">
        <w:rPr>
          <w:rFonts w:ascii="Museo Sans 900" w:hAnsi="Museo Sans 900" w:cs="Futura LT"/>
          <w:b/>
          <w:color w:val="000000"/>
          <w:sz w:val="20"/>
          <w:szCs w:val="20"/>
          <w:lang w:val="en-US"/>
        </w:rPr>
        <w:t>FURTHER APPLICATIONS</w:t>
      </w:r>
    </w:p>
    <w:p w:rsidR="00E03E38" w:rsidRPr="005D2BE0" w:rsidRDefault="00E03E38" w:rsidP="007E7988">
      <w:pPr>
        <w:widowControl w:val="0"/>
        <w:suppressAutoHyphens/>
        <w:autoSpaceDE w:val="0"/>
        <w:autoSpaceDN w:val="0"/>
        <w:adjustRightInd w:val="0"/>
        <w:spacing w:after="0" w:line="288" w:lineRule="auto"/>
        <w:jc w:val="both"/>
        <w:rPr>
          <w:rFonts w:ascii="Futura LT" w:hAnsi="Futura LT" w:cs="Futura LT"/>
          <w:b/>
          <w:color w:val="000000"/>
          <w:sz w:val="20"/>
          <w:szCs w:val="20"/>
          <w:lang w:val="en-US"/>
        </w:rPr>
      </w:pPr>
    </w:p>
    <w:p w:rsidR="00E03E38" w:rsidRDefault="00E03E38" w:rsidP="00E03E38">
      <w:pPr>
        <w:widowControl w:val="0"/>
        <w:suppressAutoHyphens/>
        <w:autoSpaceDE w:val="0"/>
        <w:autoSpaceDN w:val="0"/>
        <w:adjustRightInd w:val="0"/>
        <w:spacing w:after="0" w:line="288" w:lineRule="auto"/>
        <w:jc w:val="both"/>
        <w:rPr>
          <w:rFonts w:ascii="Garamond" w:hAnsi="Garamond" w:cs="Futura LT"/>
          <w:sz w:val="20"/>
          <w:szCs w:val="20"/>
          <w:lang w:val="en-US"/>
        </w:rPr>
      </w:pPr>
      <w:r w:rsidRPr="007E7988">
        <w:rPr>
          <w:rFonts w:ascii="Garamond" w:hAnsi="Garamond" w:cs="Futura LT"/>
          <w:color w:val="000000"/>
          <w:sz w:val="20"/>
          <w:szCs w:val="20"/>
          <w:lang w:val="en-US"/>
        </w:rPr>
        <w:t>T</w:t>
      </w:r>
      <w:r>
        <w:rPr>
          <w:rFonts w:ascii="Garamond" w:hAnsi="Garamond" w:cs="Futura LT"/>
          <w:color w:val="000000"/>
          <w:sz w:val="20"/>
          <w:szCs w:val="20"/>
          <w:lang w:val="en-US"/>
        </w:rPr>
        <w:t xml:space="preserve">he principle of buoyancy allows the “Solar Cloud” to lift up to stratospheric levels and travel </w:t>
      </w:r>
      <w:r w:rsidR="00437F9B">
        <w:rPr>
          <w:rFonts w:ascii="Garamond" w:hAnsi="Garamond" w:cs="Futura LT"/>
          <w:color w:val="000000"/>
          <w:sz w:val="20"/>
          <w:szCs w:val="20"/>
          <w:lang w:val="en-US"/>
        </w:rPr>
        <w:t>large</w:t>
      </w:r>
      <w:r>
        <w:rPr>
          <w:rFonts w:ascii="Garamond" w:hAnsi="Garamond" w:cs="Futura LT"/>
          <w:color w:val="000000"/>
          <w:sz w:val="20"/>
          <w:szCs w:val="20"/>
          <w:lang w:val="en-US"/>
        </w:rPr>
        <w:t xml:space="preserve"> distances with the solely use of air as a lifting force. This supposes the main advantage of this system as it is</w:t>
      </w:r>
      <w:r w:rsidRPr="007E7988">
        <w:rPr>
          <w:rFonts w:ascii="Garamond" w:hAnsi="Garamond" w:cs="Futura LT"/>
          <w:sz w:val="20"/>
          <w:szCs w:val="20"/>
          <w:lang w:val="en-US"/>
        </w:rPr>
        <w:t xml:space="preserve"> extremely economic</w:t>
      </w:r>
      <w:r>
        <w:rPr>
          <w:rFonts w:ascii="Garamond" w:hAnsi="Garamond" w:cs="Futura LT"/>
          <w:sz w:val="20"/>
          <w:szCs w:val="20"/>
          <w:lang w:val="en-US"/>
        </w:rPr>
        <w:t>, easy to store and to transport</w:t>
      </w:r>
      <w:r w:rsidRPr="007E7988">
        <w:rPr>
          <w:rFonts w:ascii="Garamond" w:hAnsi="Garamond" w:cs="Futura LT"/>
          <w:sz w:val="20"/>
          <w:szCs w:val="20"/>
          <w:lang w:val="en-US"/>
        </w:rPr>
        <w:t>. The existing related projects focus in the usa</w:t>
      </w:r>
      <w:r>
        <w:rPr>
          <w:rFonts w:ascii="Garamond" w:hAnsi="Garamond" w:cs="Futura LT"/>
          <w:sz w:val="20"/>
          <w:szCs w:val="20"/>
          <w:lang w:val="en-US"/>
        </w:rPr>
        <w:t>ge of different gasses to lift the solar collectors</w:t>
      </w:r>
      <w:r w:rsidRPr="007E7988">
        <w:rPr>
          <w:rFonts w:ascii="Garamond" w:hAnsi="Garamond" w:cs="Futura LT"/>
          <w:sz w:val="20"/>
          <w:szCs w:val="20"/>
          <w:lang w:val="en-US"/>
        </w:rPr>
        <w:t>, making these technologies very expensive</w:t>
      </w:r>
      <w:r w:rsidRPr="00A24B15">
        <w:rPr>
          <w:rFonts w:ascii="Garamond" w:hAnsi="Garamond" w:cs="Futura LT"/>
          <w:sz w:val="20"/>
          <w:szCs w:val="20"/>
          <w:lang w:val="en-US"/>
        </w:rPr>
        <w:t xml:space="preserve">. All these advantages makes the “Solar Cloud” an ideal energy source for emergency settlements. </w:t>
      </w:r>
    </w:p>
    <w:p w:rsidR="00A24B15" w:rsidRPr="007E7988" w:rsidRDefault="00A24B15"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F37EA9" w:rsidRDefault="007F4AF9"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We can imagine the</w:t>
      </w:r>
      <w:r w:rsidR="00693A3B">
        <w:rPr>
          <w:rFonts w:ascii="Garamond" w:hAnsi="Garamond" w:cs="Futura LT"/>
          <w:color w:val="000000"/>
          <w:sz w:val="20"/>
          <w:szCs w:val="20"/>
          <w:lang w:val="en-US"/>
        </w:rPr>
        <w:t xml:space="preserve"> units</w:t>
      </w:r>
      <w:r>
        <w:rPr>
          <w:rFonts w:ascii="Garamond" w:hAnsi="Garamond" w:cs="Futura LT"/>
          <w:color w:val="000000"/>
          <w:sz w:val="20"/>
          <w:szCs w:val="20"/>
          <w:lang w:val="en-US"/>
        </w:rPr>
        <w:t xml:space="preserve"> that forms the “Solar Cloud”</w:t>
      </w:r>
      <w:r w:rsidR="00693A3B">
        <w:rPr>
          <w:rFonts w:ascii="Garamond" w:hAnsi="Garamond" w:cs="Futura LT"/>
          <w:color w:val="000000"/>
          <w:sz w:val="20"/>
          <w:szCs w:val="20"/>
          <w:lang w:val="en-US"/>
        </w:rPr>
        <w:t xml:space="preserve"> performing in multiple ways: </w:t>
      </w:r>
      <w:r w:rsidR="004C7180">
        <w:rPr>
          <w:rFonts w:ascii="Garamond" w:hAnsi="Garamond" w:cs="Futura LT"/>
          <w:color w:val="000000"/>
          <w:sz w:val="20"/>
          <w:szCs w:val="20"/>
          <w:lang w:val="en-US"/>
        </w:rPr>
        <w:t>At a micro and macro scale, t</w:t>
      </w:r>
      <w:r w:rsidR="00693A3B">
        <w:rPr>
          <w:rFonts w:ascii="Garamond" w:hAnsi="Garamond" w:cs="Futura LT"/>
          <w:color w:val="000000"/>
          <w:sz w:val="20"/>
          <w:szCs w:val="20"/>
          <w:lang w:val="en-US"/>
        </w:rPr>
        <w:t>hey can be used as</w:t>
      </w:r>
      <w:r w:rsidR="00511FB2">
        <w:rPr>
          <w:rFonts w:ascii="Garamond" w:hAnsi="Garamond" w:cs="Futura LT"/>
          <w:color w:val="000000"/>
          <w:sz w:val="20"/>
          <w:szCs w:val="20"/>
          <w:lang w:val="en-US"/>
        </w:rPr>
        <w:t xml:space="preserve"> </w:t>
      </w:r>
      <w:r w:rsidR="00693A3B">
        <w:rPr>
          <w:rFonts w:ascii="Garamond" w:hAnsi="Garamond" w:cs="Futura LT"/>
          <w:color w:val="000000"/>
          <w:sz w:val="20"/>
          <w:szCs w:val="20"/>
          <w:lang w:val="en-US"/>
        </w:rPr>
        <w:t xml:space="preserve">shading systems </w:t>
      </w:r>
      <w:r w:rsidR="00511FB2">
        <w:rPr>
          <w:rFonts w:ascii="Garamond" w:hAnsi="Garamond" w:cs="Futura LT"/>
          <w:color w:val="000000"/>
          <w:sz w:val="20"/>
          <w:szCs w:val="20"/>
          <w:lang w:val="en-US"/>
        </w:rPr>
        <w:t>for our settlements.</w:t>
      </w:r>
      <w:r w:rsidR="00112B5E">
        <w:rPr>
          <w:rFonts w:ascii="Garamond" w:hAnsi="Garamond" w:cs="Futura LT"/>
          <w:color w:val="000000"/>
          <w:sz w:val="20"/>
          <w:szCs w:val="20"/>
          <w:lang w:val="en-US"/>
        </w:rPr>
        <w:t xml:space="preserve"> T</w:t>
      </w:r>
      <w:r w:rsidR="007E7988" w:rsidRPr="007E7988">
        <w:rPr>
          <w:rFonts w:ascii="Garamond" w:hAnsi="Garamond" w:cs="Futura LT"/>
          <w:color w:val="000000"/>
          <w:sz w:val="20"/>
          <w:szCs w:val="20"/>
          <w:lang w:val="en-US"/>
        </w:rPr>
        <w:t>hey will</w:t>
      </w:r>
      <w:r w:rsidR="004C7180">
        <w:rPr>
          <w:rFonts w:ascii="Garamond" w:hAnsi="Garamond" w:cs="Futura LT"/>
          <w:color w:val="000000"/>
          <w:sz w:val="20"/>
          <w:szCs w:val="20"/>
          <w:lang w:val="en-US"/>
        </w:rPr>
        <w:t xml:space="preserve"> </w:t>
      </w:r>
      <w:r w:rsidR="004C7180" w:rsidRPr="007E7988">
        <w:rPr>
          <w:rFonts w:ascii="Garamond" w:hAnsi="Garamond" w:cs="Futura LT"/>
          <w:color w:val="000000"/>
          <w:sz w:val="20"/>
          <w:szCs w:val="20"/>
          <w:lang w:val="en-US"/>
        </w:rPr>
        <w:t>–</w:t>
      </w:r>
      <w:r w:rsidR="004C7180">
        <w:rPr>
          <w:rFonts w:ascii="Garamond" w:hAnsi="Garamond" w:cs="Futura LT"/>
          <w:color w:val="000000"/>
          <w:sz w:val="20"/>
          <w:szCs w:val="20"/>
          <w:lang w:val="en-US"/>
        </w:rPr>
        <w:t xml:space="preserve"> as clouds do </w:t>
      </w:r>
      <w:r w:rsidR="004C7180" w:rsidRPr="007E7988">
        <w:rPr>
          <w:rFonts w:ascii="Garamond" w:hAnsi="Garamond" w:cs="Futura LT"/>
          <w:color w:val="000000"/>
          <w:sz w:val="20"/>
          <w:szCs w:val="20"/>
          <w:lang w:val="en-US"/>
        </w:rPr>
        <w:t>–</w:t>
      </w:r>
      <w:r w:rsidR="00112B5E">
        <w:rPr>
          <w:rFonts w:ascii="Garamond" w:hAnsi="Garamond" w:cs="Futura LT"/>
          <w:color w:val="000000"/>
          <w:sz w:val="20"/>
          <w:szCs w:val="20"/>
          <w:lang w:val="en-US"/>
        </w:rPr>
        <w:t xml:space="preserve"> reflect solar</w:t>
      </w:r>
      <w:r w:rsidR="007E7988" w:rsidRPr="007E7988">
        <w:rPr>
          <w:rFonts w:ascii="Garamond" w:hAnsi="Garamond" w:cs="Futura LT"/>
          <w:color w:val="000000"/>
          <w:sz w:val="20"/>
          <w:szCs w:val="20"/>
          <w:lang w:val="en-US"/>
        </w:rPr>
        <w:t xml:space="preserve"> radiation back to space and cast shadows to cool the environment where they are deployed, decreasing temperatures</w:t>
      </w:r>
      <w:r w:rsidR="00513A7A">
        <w:rPr>
          <w:rFonts w:ascii="Garamond" w:hAnsi="Garamond" w:cs="Futura LT"/>
          <w:color w:val="000000"/>
          <w:sz w:val="20"/>
          <w:szCs w:val="20"/>
          <w:lang w:val="en-US"/>
        </w:rPr>
        <w:t xml:space="preserve"> and enabling the “Solar Cloud” as </w:t>
      </w:r>
      <w:r w:rsidR="00A73550">
        <w:rPr>
          <w:rFonts w:ascii="Garamond" w:hAnsi="Garamond" w:cs="Futura LT"/>
          <w:color w:val="000000"/>
          <w:sz w:val="20"/>
          <w:szCs w:val="20"/>
          <w:lang w:val="en-US"/>
        </w:rPr>
        <w:t xml:space="preserve">a tool to </w:t>
      </w:r>
      <w:r w:rsidR="004146D1">
        <w:rPr>
          <w:rFonts w:ascii="Garamond" w:hAnsi="Garamond" w:cs="Futura LT"/>
          <w:color w:val="000000"/>
          <w:sz w:val="20"/>
          <w:szCs w:val="20"/>
          <w:lang w:val="en-US"/>
        </w:rPr>
        <w:t>face global warming</w:t>
      </w:r>
      <w:r w:rsidR="00A73550">
        <w:rPr>
          <w:rFonts w:ascii="Garamond" w:hAnsi="Garamond" w:cs="Futura LT"/>
          <w:color w:val="000000"/>
          <w:sz w:val="20"/>
          <w:szCs w:val="20"/>
          <w:lang w:val="en-US"/>
        </w:rPr>
        <w:t>.</w:t>
      </w:r>
    </w:p>
    <w:p w:rsidR="00F37EA9" w:rsidRDefault="00F37EA9" w:rsidP="007E7988">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D4739E" w:rsidRDefault="00ED54E7"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 xml:space="preserve">Moreover, </w:t>
      </w:r>
      <w:r w:rsidR="005A5B2D">
        <w:rPr>
          <w:rFonts w:ascii="Garamond" w:hAnsi="Garamond" w:cs="Futura LT"/>
          <w:color w:val="000000"/>
          <w:sz w:val="20"/>
          <w:szCs w:val="20"/>
          <w:lang w:val="en-US"/>
        </w:rPr>
        <w:t xml:space="preserve">with the proper equipment, </w:t>
      </w:r>
      <w:r>
        <w:rPr>
          <w:rFonts w:ascii="Garamond" w:hAnsi="Garamond" w:cs="Futura LT"/>
          <w:color w:val="000000"/>
          <w:sz w:val="20"/>
          <w:szCs w:val="20"/>
          <w:lang w:val="en-US"/>
        </w:rPr>
        <w:t>t</w:t>
      </w:r>
      <w:r w:rsidR="007E7988" w:rsidRPr="007E7988">
        <w:rPr>
          <w:rFonts w:ascii="Garamond" w:hAnsi="Garamond" w:cs="Futura LT"/>
          <w:color w:val="000000"/>
          <w:sz w:val="20"/>
          <w:szCs w:val="20"/>
          <w:lang w:val="en-US"/>
        </w:rPr>
        <w:t>hey can also be used for planetary exploration to provide measurements at a very low cost price.</w:t>
      </w:r>
    </w:p>
    <w:p w:rsidR="00747FA2" w:rsidRDefault="00747FA2" w:rsidP="00747FA2">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747FA2" w:rsidRPr="0087026D" w:rsidRDefault="00747FA2" w:rsidP="00F3142A">
      <w:pPr>
        <w:widowControl w:val="0"/>
        <w:suppressAutoHyphens/>
        <w:autoSpaceDE w:val="0"/>
        <w:autoSpaceDN w:val="0"/>
        <w:adjustRightInd w:val="0"/>
        <w:spacing w:after="0" w:line="288" w:lineRule="auto"/>
        <w:jc w:val="both"/>
        <w:rPr>
          <w:rFonts w:ascii="Museo Sans 900" w:hAnsi="Museo Sans 900" w:cs="Futura LT"/>
          <w:color w:val="000000"/>
          <w:sz w:val="20"/>
          <w:szCs w:val="20"/>
          <w:lang w:val="en-US"/>
        </w:rPr>
      </w:pPr>
    </w:p>
    <w:p w:rsidR="00EE472D" w:rsidRDefault="00E1308E" w:rsidP="00F3142A">
      <w:pPr>
        <w:widowControl w:val="0"/>
        <w:suppressAutoHyphens/>
        <w:autoSpaceDE w:val="0"/>
        <w:autoSpaceDN w:val="0"/>
        <w:adjustRightInd w:val="0"/>
        <w:spacing w:after="0" w:line="288" w:lineRule="auto"/>
        <w:jc w:val="both"/>
        <w:rPr>
          <w:rFonts w:ascii="Museo Sans 900" w:hAnsi="Museo Sans 900" w:cs="Futura LT"/>
          <w:sz w:val="20"/>
          <w:szCs w:val="20"/>
          <w:lang w:val="en-US"/>
        </w:rPr>
      </w:pPr>
      <w:r w:rsidRPr="0087026D">
        <w:rPr>
          <w:rFonts w:ascii="Museo Sans 900" w:hAnsi="Museo Sans 900" w:cs="Futura LT"/>
          <w:b/>
          <w:sz w:val="20"/>
          <w:szCs w:val="20"/>
          <w:lang w:val="en-US"/>
        </w:rPr>
        <w:t>ESTIMATE KWH</w:t>
      </w:r>
      <w:r w:rsidR="0087026D" w:rsidRPr="0087026D">
        <w:rPr>
          <w:rFonts w:ascii="Museo Sans 900" w:hAnsi="Museo Sans 900" w:cs="Futura LT"/>
          <w:b/>
          <w:sz w:val="20"/>
          <w:szCs w:val="20"/>
          <w:lang w:val="en-US"/>
        </w:rPr>
        <w:t xml:space="preserve"> (</w:t>
      </w:r>
      <w:r w:rsidR="0087026D" w:rsidRPr="0087026D">
        <w:rPr>
          <w:rFonts w:ascii="Museo Sans 900" w:hAnsi="Museo Sans 900" w:cs="Futura LT"/>
          <w:sz w:val="20"/>
          <w:szCs w:val="20"/>
          <w:lang w:val="en-US"/>
        </w:rPr>
        <w:t xml:space="preserve">162000 </w:t>
      </w:r>
      <w:proofErr w:type="spellStart"/>
      <w:r w:rsidR="0087026D" w:rsidRPr="0087026D">
        <w:rPr>
          <w:rFonts w:ascii="Museo Sans 900" w:hAnsi="Museo Sans 900" w:cs="Futura LT"/>
          <w:sz w:val="20"/>
          <w:szCs w:val="20"/>
          <w:lang w:val="en-US"/>
        </w:rPr>
        <w:t>MWh</w:t>
      </w:r>
      <w:proofErr w:type="spellEnd"/>
      <w:r w:rsidR="0087026D" w:rsidRPr="0087026D">
        <w:rPr>
          <w:rFonts w:ascii="Museo Sans 900" w:hAnsi="Museo Sans 900" w:cs="Futura LT"/>
          <w:sz w:val="20"/>
          <w:szCs w:val="20"/>
          <w:lang w:val="en-US"/>
        </w:rPr>
        <w:t>)</w:t>
      </w:r>
    </w:p>
    <w:p w:rsidR="0087026D" w:rsidRPr="0087026D" w:rsidRDefault="0087026D" w:rsidP="00F3142A">
      <w:pPr>
        <w:widowControl w:val="0"/>
        <w:suppressAutoHyphens/>
        <w:autoSpaceDE w:val="0"/>
        <w:autoSpaceDN w:val="0"/>
        <w:adjustRightInd w:val="0"/>
        <w:spacing w:after="0" w:line="288" w:lineRule="auto"/>
        <w:jc w:val="both"/>
        <w:rPr>
          <w:rFonts w:ascii="Museo Sans 900" w:hAnsi="Museo Sans 900" w:cs="Futura LT"/>
          <w:b/>
          <w:sz w:val="20"/>
          <w:szCs w:val="20"/>
          <w:lang w:val="en-US"/>
        </w:rPr>
      </w:pPr>
    </w:p>
    <w:p w:rsidR="00EE472D" w:rsidRPr="00347552" w:rsidRDefault="00FB1B64"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sidRPr="00347552">
        <w:rPr>
          <w:rFonts w:ascii="Garamond" w:hAnsi="Garamond" w:cs="Futura LT"/>
          <w:sz w:val="20"/>
          <w:szCs w:val="20"/>
          <w:lang w:val="en-US"/>
        </w:rPr>
        <w:t xml:space="preserve">According to the U.S. Department of Energy, Santa Monica is </w:t>
      </w:r>
      <w:r w:rsidR="00F82719" w:rsidRPr="00347552">
        <w:rPr>
          <w:rFonts w:ascii="Garamond" w:hAnsi="Garamond" w:cs="Futura LT"/>
          <w:sz w:val="20"/>
          <w:szCs w:val="20"/>
          <w:lang w:val="en-US"/>
        </w:rPr>
        <w:t xml:space="preserve">located in an area that receives a total of 1950 kWh/year per square meter. </w:t>
      </w:r>
      <w:r w:rsidR="00304F04" w:rsidRPr="00347552">
        <w:rPr>
          <w:rFonts w:ascii="Garamond" w:hAnsi="Garamond" w:cs="Futura LT"/>
          <w:sz w:val="20"/>
          <w:szCs w:val="20"/>
          <w:lang w:val="en-US"/>
        </w:rPr>
        <w:t>This means an average of 5</w:t>
      </w:r>
      <w:proofErr w:type="gramStart"/>
      <w:r w:rsidR="00304F04" w:rsidRPr="00347552">
        <w:rPr>
          <w:rFonts w:ascii="Garamond" w:hAnsi="Garamond" w:cs="Futura LT"/>
          <w:sz w:val="20"/>
          <w:szCs w:val="20"/>
          <w:lang w:val="en-US"/>
        </w:rPr>
        <w:t>,3</w:t>
      </w:r>
      <w:proofErr w:type="gramEnd"/>
      <w:r w:rsidR="00304F04" w:rsidRPr="00347552">
        <w:rPr>
          <w:rFonts w:ascii="Garamond" w:hAnsi="Garamond" w:cs="Futura LT"/>
          <w:sz w:val="20"/>
          <w:szCs w:val="20"/>
          <w:lang w:val="en-US"/>
        </w:rPr>
        <w:t xml:space="preserve"> kWh/m2/day.</w:t>
      </w:r>
      <w:r w:rsidR="005858D0" w:rsidRPr="00347552">
        <w:rPr>
          <w:rFonts w:ascii="Garamond" w:hAnsi="Garamond" w:cs="Futura LT"/>
          <w:sz w:val="20"/>
          <w:szCs w:val="20"/>
          <w:lang w:val="en-US"/>
        </w:rPr>
        <w:t xml:space="preserve"> A single Balloon has a surface of 56</w:t>
      </w:r>
      <w:proofErr w:type="gramStart"/>
      <w:r w:rsidR="005858D0" w:rsidRPr="00347552">
        <w:rPr>
          <w:rFonts w:ascii="Garamond" w:hAnsi="Garamond" w:cs="Futura LT"/>
          <w:sz w:val="20"/>
          <w:szCs w:val="20"/>
          <w:lang w:val="en-US"/>
        </w:rPr>
        <w:t>,25</w:t>
      </w:r>
      <w:proofErr w:type="gramEnd"/>
      <w:r w:rsidR="005858D0" w:rsidRPr="00347552">
        <w:rPr>
          <w:rFonts w:ascii="Garamond" w:hAnsi="Garamond" w:cs="Futura LT"/>
          <w:sz w:val="20"/>
          <w:szCs w:val="20"/>
          <w:lang w:val="en-US"/>
        </w:rPr>
        <w:t xml:space="preserve"> m2</w:t>
      </w:r>
      <w:r w:rsidR="006863BD" w:rsidRPr="00347552">
        <w:rPr>
          <w:rFonts w:ascii="Garamond" w:hAnsi="Garamond" w:cs="Futura LT"/>
          <w:sz w:val="20"/>
          <w:szCs w:val="20"/>
          <w:lang w:val="en-US"/>
        </w:rPr>
        <w:t xml:space="preserve"> covered with a layer of Thin-Film Solar Cell</w:t>
      </w:r>
      <w:r w:rsidR="005858D0" w:rsidRPr="00347552">
        <w:rPr>
          <w:rFonts w:ascii="Garamond" w:hAnsi="Garamond" w:cs="Futura LT"/>
          <w:sz w:val="20"/>
          <w:szCs w:val="20"/>
          <w:lang w:val="en-US"/>
        </w:rPr>
        <w:t>.</w:t>
      </w:r>
      <w:r w:rsidR="00304F04" w:rsidRPr="00347552">
        <w:rPr>
          <w:rFonts w:ascii="Garamond" w:hAnsi="Garamond" w:cs="Futura LT"/>
          <w:sz w:val="20"/>
          <w:szCs w:val="20"/>
          <w:lang w:val="en-US"/>
        </w:rPr>
        <w:t xml:space="preserve"> </w:t>
      </w:r>
      <w:r w:rsidR="00751656" w:rsidRPr="00347552">
        <w:rPr>
          <w:rFonts w:ascii="Garamond" w:hAnsi="Garamond" w:cs="Futura LT"/>
          <w:sz w:val="20"/>
          <w:szCs w:val="20"/>
          <w:lang w:val="en-US"/>
        </w:rPr>
        <w:t>With an average of 5 hours of sun every day, we obtain 1825 hours of direct sun every year.</w:t>
      </w:r>
      <w:r w:rsidR="006863BD" w:rsidRPr="00347552">
        <w:rPr>
          <w:rFonts w:ascii="Garamond" w:hAnsi="Garamond" w:cs="Futura LT"/>
          <w:sz w:val="20"/>
          <w:szCs w:val="20"/>
          <w:lang w:val="en-US"/>
        </w:rPr>
        <w:t xml:space="preserve"> Therefore each balloon produces every year an amount of 544078 kWh</w:t>
      </w:r>
      <w:r w:rsidR="00347552" w:rsidRPr="00347552">
        <w:rPr>
          <w:rFonts w:ascii="Garamond" w:hAnsi="Garamond" w:cs="Futura LT"/>
          <w:sz w:val="20"/>
          <w:szCs w:val="20"/>
          <w:lang w:val="en-US"/>
        </w:rPr>
        <w:t xml:space="preserve">. </w:t>
      </w:r>
    </w:p>
    <w:p w:rsidR="00347552" w:rsidRPr="00347552" w:rsidRDefault="00347552"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p>
    <w:p w:rsidR="00347552" w:rsidRPr="00347552" w:rsidRDefault="00347552" w:rsidP="00F3142A">
      <w:pPr>
        <w:widowControl w:val="0"/>
        <w:suppressAutoHyphens/>
        <w:autoSpaceDE w:val="0"/>
        <w:autoSpaceDN w:val="0"/>
        <w:adjustRightInd w:val="0"/>
        <w:spacing w:after="0" w:line="288" w:lineRule="auto"/>
        <w:jc w:val="both"/>
        <w:rPr>
          <w:rFonts w:ascii="Garamond" w:hAnsi="Garamond" w:cs="Futura LT"/>
          <w:sz w:val="20"/>
          <w:szCs w:val="20"/>
          <w:lang w:val="en-US"/>
        </w:rPr>
      </w:pPr>
      <w:r w:rsidRPr="00347552">
        <w:rPr>
          <w:rFonts w:ascii="Garamond" w:hAnsi="Garamond" w:cs="Futura LT"/>
          <w:sz w:val="20"/>
          <w:szCs w:val="20"/>
          <w:lang w:val="en-US"/>
        </w:rPr>
        <w:t xml:space="preserve">The intervention created has a total of 300 balloons, therefore the intervention produces a total of approximately 162000 </w:t>
      </w:r>
      <w:proofErr w:type="spellStart"/>
      <w:r w:rsidRPr="00347552">
        <w:rPr>
          <w:rFonts w:ascii="Garamond" w:hAnsi="Garamond" w:cs="Futura LT"/>
          <w:sz w:val="20"/>
          <w:szCs w:val="20"/>
          <w:lang w:val="en-US"/>
        </w:rPr>
        <w:t>MWh</w:t>
      </w:r>
      <w:proofErr w:type="spellEnd"/>
      <w:r w:rsidRPr="00347552">
        <w:rPr>
          <w:rFonts w:ascii="Garamond" w:hAnsi="Garamond" w:cs="Futura LT"/>
          <w:sz w:val="20"/>
          <w:szCs w:val="20"/>
          <w:lang w:val="en-US"/>
        </w:rPr>
        <w:t xml:space="preserve"> every year.</w:t>
      </w:r>
    </w:p>
    <w:p w:rsidR="00347552" w:rsidRDefault="00347552" w:rsidP="00E1308E">
      <w:pPr>
        <w:widowControl w:val="0"/>
        <w:pBdr>
          <w:bottom w:val="single" w:sz="6" w:space="1" w:color="auto"/>
        </w:pBdr>
        <w:suppressAutoHyphens/>
        <w:autoSpaceDE w:val="0"/>
        <w:autoSpaceDN w:val="0"/>
        <w:adjustRightInd w:val="0"/>
        <w:spacing w:after="0" w:line="288" w:lineRule="auto"/>
        <w:jc w:val="both"/>
        <w:rPr>
          <w:rFonts w:ascii="Garamond" w:hAnsi="Garamond" w:cs="Futura LT"/>
          <w:sz w:val="20"/>
          <w:szCs w:val="20"/>
          <w:lang w:val="en-US"/>
        </w:rPr>
      </w:pPr>
    </w:p>
    <w:p w:rsidR="00E1308E" w:rsidRPr="007E7988" w:rsidRDefault="00E1308E"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F3142A" w:rsidRPr="0087026D" w:rsidRDefault="00E1308E" w:rsidP="00F3142A">
      <w:pPr>
        <w:widowControl w:val="0"/>
        <w:suppressAutoHyphens/>
        <w:autoSpaceDE w:val="0"/>
        <w:autoSpaceDN w:val="0"/>
        <w:adjustRightInd w:val="0"/>
        <w:spacing w:after="0" w:line="288" w:lineRule="auto"/>
        <w:jc w:val="both"/>
        <w:rPr>
          <w:rFonts w:ascii="Museo Sans 900" w:hAnsi="Museo Sans 900" w:cs="Futura LT"/>
          <w:b/>
          <w:color w:val="000000"/>
          <w:sz w:val="20"/>
          <w:szCs w:val="20"/>
          <w:lang w:val="en-US"/>
        </w:rPr>
      </w:pPr>
      <w:r w:rsidRPr="0087026D">
        <w:rPr>
          <w:rFonts w:ascii="Museo Sans 900" w:hAnsi="Museo Sans 900" w:cs="Futura LT"/>
          <w:b/>
          <w:color w:val="000000"/>
          <w:sz w:val="20"/>
          <w:szCs w:val="20"/>
          <w:lang w:val="en-US"/>
        </w:rPr>
        <w:t>DIMENSIONS AND MATERIALS</w:t>
      </w:r>
    </w:p>
    <w:p w:rsidR="00E1308E" w:rsidRPr="007E7988" w:rsidRDefault="00E1308E"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F3142A" w:rsidRDefault="00BE7E7B"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The cubic volume is decided for two main reasons:</w:t>
      </w:r>
    </w:p>
    <w:p w:rsidR="00B77C47" w:rsidRDefault="00B77C47"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BE7E7B" w:rsidRDefault="00BE7E7B"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 It is easy to join the seams formed in most edges.</w:t>
      </w:r>
    </w:p>
    <w:p w:rsidR="00BE7E7B" w:rsidRDefault="00BE7E7B"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 It has a good volume / surface ratio</w:t>
      </w:r>
      <w:r w:rsidR="006A3099">
        <w:rPr>
          <w:rFonts w:ascii="Garamond" w:hAnsi="Garamond" w:cs="Futura LT"/>
          <w:color w:val="000000"/>
          <w:sz w:val="20"/>
          <w:szCs w:val="20"/>
          <w:lang w:val="en-US"/>
        </w:rPr>
        <w:t xml:space="preserve">. This means that is able to hold a considerable amount of gas while having less surface. </w:t>
      </w:r>
      <w:r>
        <w:rPr>
          <w:rFonts w:ascii="Garamond" w:hAnsi="Garamond" w:cs="Futura LT"/>
          <w:color w:val="000000"/>
          <w:sz w:val="20"/>
          <w:szCs w:val="20"/>
          <w:lang w:val="en-US"/>
        </w:rPr>
        <w:t>The best volume is the sphere, but is more difficult to fabricate.</w:t>
      </w:r>
    </w:p>
    <w:p w:rsidR="00BE7E7B" w:rsidRDefault="00BE7E7B"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B77C47" w:rsidRDefault="00DC742A"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Each cube has</w:t>
      </w:r>
      <w:r w:rsidR="00816C1D">
        <w:rPr>
          <w:rFonts w:ascii="Garamond" w:hAnsi="Garamond" w:cs="Futura LT"/>
          <w:color w:val="000000"/>
          <w:sz w:val="20"/>
          <w:szCs w:val="20"/>
          <w:lang w:val="en-US"/>
        </w:rPr>
        <w:t xml:space="preserve"> a </w:t>
      </w:r>
      <w:r w:rsidR="00D73FF8">
        <w:rPr>
          <w:rFonts w:ascii="Garamond" w:hAnsi="Garamond" w:cs="Futura LT"/>
          <w:color w:val="000000"/>
          <w:sz w:val="20"/>
          <w:szCs w:val="20"/>
          <w:lang w:val="en-US"/>
        </w:rPr>
        <w:t>face</w:t>
      </w:r>
      <w:r w:rsidR="00816C1D">
        <w:rPr>
          <w:rFonts w:ascii="Garamond" w:hAnsi="Garamond" w:cs="Futura LT"/>
          <w:color w:val="000000"/>
          <w:sz w:val="20"/>
          <w:szCs w:val="20"/>
          <w:lang w:val="en-US"/>
        </w:rPr>
        <w:t xml:space="preserve"> of</w:t>
      </w:r>
      <w:r w:rsidR="00D73FF8">
        <w:rPr>
          <w:rFonts w:ascii="Garamond" w:hAnsi="Garamond" w:cs="Futura LT"/>
          <w:color w:val="000000"/>
          <w:sz w:val="20"/>
          <w:szCs w:val="20"/>
          <w:lang w:val="en-US"/>
        </w:rPr>
        <w:t xml:space="preserve"> 56,25m2, formed by edges of 7,5m</w:t>
      </w:r>
      <w:r w:rsidR="00BE462E">
        <w:rPr>
          <w:rFonts w:ascii="Garamond" w:hAnsi="Garamond" w:cs="Futura LT"/>
          <w:color w:val="000000"/>
          <w:sz w:val="20"/>
          <w:szCs w:val="20"/>
          <w:lang w:val="en-US"/>
        </w:rPr>
        <w:t>.</w:t>
      </w:r>
    </w:p>
    <w:p w:rsidR="00BE462E" w:rsidRDefault="00BE462E"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BE462E" w:rsidRDefault="00BE462E"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r>
        <w:rPr>
          <w:rFonts w:ascii="Garamond" w:hAnsi="Garamond" w:cs="Futura LT"/>
          <w:color w:val="000000"/>
          <w:sz w:val="20"/>
          <w:szCs w:val="20"/>
          <w:lang w:val="en-US"/>
        </w:rPr>
        <w:t xml:space="preserve">The materials are chosen due to their resistance, flexibility and .lightness. </w:t>
      </w:r>
      <w:r w:rsidR="005F658F">
        <w:rPr>
          <w:rFonts w:ascii="Garamond" w:hAnsi="Garamond" w:cs="Futura LT"/>
          <w:color w:val="000000"/>
          <w:sz w:val="20"/>
          <w:szCs w:val="20"/>
          <w:lang w:val="en-US"/>
        </w:rPr>
        <w:t>For this mockup was decided to use a High-density polyethylene (HDPE).</w:t>
      </w:r>
    </w:p>
    <w:p w:rsidR="00ED7DA1" w:rsidRDefault="00ED7DA1" w:rsidP="00F3142A">
      <w:pPr>
        <w:widowControl w:val="0"/>
        <w:suppressAutoHyphens/>
        <w:autoSpaceDE w:val="0"/>
        <w:autoSpaceDN w:val="0"/>
        <w:adjustRightInd w:val="0"/>
        <w:spacing w:after="0" w:line="288" w:lineRule="auto"/>
        <w:jc w:val="both"/>
        <w:rPr>
          <w:rFonts w:ascii="Garamond" w:hAnsi="Garamond" w:cs="Futura LT"/>
          <w:color w:val="000000"/>
          <w:sz w:val="20"/>
          <w:szCs w:val="20"/>
          <w:lang w:val="en-US"/>
        </w:rPr>
      </w:pPr>
    </w:p>
    <w:p w:rsidR="00F3142A" w:rsidRPr="007E7988" w:rsidRDefault="00F3142A" w:rsidP="00F3142A">
      <w:pPr>
        <w:widowControl w:val="0"/>
        <w:suppressAutoHyphens/>
        <w:autoSpaceDE w:val="0"/>
        <w:autoSpaceDN w:val="0"/>
        <w:adjustRightInd w:val="0"/>
        <w:spacing w:after="0" w:line="288" w:lineRule="auto"/>
        <w:jc w:val="both"/>
        <w:rPr>
          <w:rFonts w:ascii="Garamond" w:hAnsi="Garamond" w:cs="Futura LT"/>
          <w:b/>
          <w:color w:val="FF0000"/>
          <w:sz w:val="20"/>
          <w:szCs w:val="20"/>
          <w:lang w:val="en-US"/>
        </w:rPr>
      </w:pPr>
    </w:p>
    <w:p w:rsidR="00EE472D" w:rsidRDefault="00EE472D" w:rsidP="00F3142A">
      <w:pPr>
        <w:widowControl w:val="0"/>
        <w:suppressAutoHyphens/>
        <w:autoSpaceDE w:val="0"/>
        <w:autoSpaceDN w:val="0"/>
        <w:adjustRightInd w:val="0"/>
        <w:spacing w:after="0" w:line="288" w:lineRule="auto"/>
        <w:jc w:val="both"/>
        <w:rPr>
          <w:rFonts w:ascii="Futura LT" w:hAnsi="Futura LT" w:cs="Futura LT"/>
          <w:b/>
          <w:color w:val="FF0000"/>
          <w:sz w:val="24"/>
          <w:szCs w:val="24"/>
          <w:lang w:val="en-US"/>
        </w:rPr>
      </w:pPr>
    </w:p>
    <w:p w:rsidR="00101CCF" w:rsidRPr="00171A8F" w:rsidRDefault="00101CCF">
      <w:pPr>
        <w:rPr>
          <w:lang w:val="en-US"/>
        </w:rPr>
      </w:pPr>
    </w:p>
    <w:sectPr w:rsidR="00101CCF" w:rsidRPr="00171A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900">
    <w:panose1 w:val="00000000000000000000"/>
    <w:charset w:val="00"/>
    <w:family w:val="modern"/>
    <w:notTrueType/>
    <w:pitch w:val="variable"/>
    <w:sig w:usb0="A00000AF" w:usb1="4000004A" w:usb2="00000000" w:usb3="00000000" w:csb0="00000093" w:csb1="00000000"/>
  </w:font>
  <w:font w:name="Futura LT">
    <w:panose1 w:val="02000503000000000000"/>
    <w:charset w:val="00"/>
    <w:family w:val="auto"/>
    <w:pitch w:val="variable"/>
    <w:sig w:usb0="800000A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2A"/>
    <w:rsid w:val="00001EDF"/>
    <w:rsid w:val="0000283A"/>
    <w:rsid w:val="00002D90"/>
    <w:rsid w:val="00003C34"/>
    <w:rsid w:val="00033285"/>
    <w:rsid w:val="00054984"/>
    <w:rsid w:val="000575BF"/>
    <w:rsid w:val="00081515"/>
    <w:rsid w:val="000A3D16"/>
    <w:rsid w:val="000D429F"/>
    <w:rsid w:val="000D52D5"/>
    <w:rsid w:val="000D6A64"/>
    <w:rsid w:val="000E4F3C"/>
    <w:rsid w:val="000E7F00"/>
    <w:rsid w:val="00101CCF"/>
    <w:rsid w:val="00112B5E"/>
    <w:rsid w:val="00121ABD"/>
    <w:rsid w:val="00171A8F"/>
    <w:rsid w:val="00191973"/>
    <w:rsid w:val="00192AD5"/>
    <w:rsid w:val="001C7E9B"/>
    <w:rsid w:val="001E71AC"/>
    <w:rsid w:val="001F68BB"/>
    <w:rsid w:val="00202EEF"/>
    <w:rsid w:val="002059F6"/>
    <w:rsid w:val="00243734"/>
    <w:rsid w:val="00263DDA"/>
    <w:rsid w:val="0026780F"/>
    <w:rsid w:val="00274735"/>
    <w:rsid w:val="00277991"/>
    <w:rsid w:val="002C02C7"/>
    <w:rsid w:val="002C6CEE"/>
    <w:rsid w:val="002D26A6"/>
    <w:rsid w:val="002F47C6"/>
    <w:rsid w:val="00304F04"/>
    <w:rsid w:val="003174CF"/>
    <w:rsid w:val="003342D6"/>
    <w:rsid w:val="003354A5"/>
    <w:rsid w:val="00347552"/>
    <w:rsid w:val="00354250"/>
    <w:rsid w:val="00383B94"/>
    <w:rsid w:val="003860EB"/>
    <w:rsid w:val="00394316"/>
    <w:rsid w:val="003A67ED"/>
    <w:rsid w:val="003B7911"/>
    <w:rsid w:val="003C6F52"/>
    <w:rsid w:val="003D3C94"/>
    <w:rsid w:val="003F375D"/>
    <w:rsid w:val="00407BC9"/>
    <w:rsid w:val="004146D1"/>
    <w:rsid w:val="00436F5D"/>
    <w:rsid w:val="00437F9B"/>
    <w:rsid w:val="00440B12"/>
    <w:rsid w:val="00481801"/>
    <w:rsid w:val="00495F1E"/>
    <w:rsid w:val="004B38D9"/>
    <w:rsid w:val="004B6971"/>
    <w:rsid w:val="004C6E1A"/>
    <w:rsid w:val="004C7180"/>
    <w:rsid w:val="004D1CC5"/>
    <w:rsid w:val="004D59E5"/>
    <w:rsid w:val="00511FB2"/>
    <w:rsid w:val="00513A7A"/>
    <w:rsid w:val="005508A6"/>
    <w:rsid w:val="0057654C"/>
    <w:rsid w:val="00580545"/>
    <w:rsid w:val="005858D0"/>
    <w:rsid w:val="00596BEB"/>
    <w:rsid w:val="005A3B63"/>
    <w:rsid w:val="005A445C"/>
    <w:rsid w:val="005A5B2D"/>
    <w:rsid w:val="005B75BB"/>
    <w:rsid w:val="005D2BE0"/>
    <w:rsid w:val="005D5FBA"/>
    <w:rsid w:val="005D761E"/>
    <w:rsid w:val="005F658F"/>
    <w:rsid w:val="0061270A"/>
    <w:rsid w:val="0062209B"/>
    <w:rsid w:val="00625F87"/>
    <w:rsid w:val="00637C71"/>
    <w:rsid w:val="00682325"/>
    <w:rsid w:val="006863BD"/>
    <w:rsid w:val="00693A3B"/>
    <w:rsid w:val="006A3099"/>
    <w:rsid w:val="006C3B01"/>
    <w:rsid w:val="006D59EE"/>
    <w:rsid w:val="006F517B"/>
    <w:rsid w:val="00747FA2"/>
    <w:rsid w:val="00751656"/>
    <w:rsid w:val="007B5410"/>
    <w:rsid w:val="007E1643"/>
    <w:rsid w:val="007E7988"/>
    <w:rsid w:val="007F4AF9"/>
    <w:rsid w:val="00816C1D"/>
    <w:rsid w:val="00860EDD"/>
    <w:rsid w:val="00867E0B"/>
    <w:rsid w:val="0087026D"/>
    <w:rsid w:val="008702E5"/>
    <w:rsid w:val="00872BC0"/>
    <w:rsid w:val="0087763F"/>
    <w:rsid w:val="008824B1"/>
    <w:rsid w:val="00884ABF"/>
    <w:rsid w:val="008A6554"/>
    <w:rsid w:val="008B57B7"/>
    <w:rsid w:val="008B7B54"/>
    <w:rsid w:val="008D3512"/>
    <w:rsid w:val="0090710A"/>
    <w:rsid w:val="00956376"/>
    <w:rsid w:val="00977EAA"/>
    <w:rsid w:val="009B630E"/>
    <w:rsid w:val="009C724C"/>
    <w:rsid w:val="00A04758"/>
    <w:rsid w:val="00A24B15"/>
    <w:rsid w:val="00A52C74"/>
    <w:rsid w:val="00A555B1"/>
    <w:rsid w:val="00A73550"/>
    <w:rsid w:val="00A97CE7"/>
    <w:rsid w:val="00AB2415"/>
    <w:rsid w:val="00AB2B9D"/>
    <w:rsid w:val="00AB7595"/>
    <w:rsid w:val="00AC11E6"/>
    <w:rsid w:val="00AD60EA"/>
    <w:rsid w:val="00AF1BAC"/>
    <w:rsid w:val="00AF6145"/>
    <w:rsid w:val="00B04313"/>
    <w:rsid w:val="00B10D09"/>
    <w:rsid w:val="00B47DD3"/>
    <w:rsid w:val="00B63074"/>
    <w:rsid w:val="00B77C47"/>
    <w:rsid w:val="00B80C3E"/>
    <w:rsid w:val="00B95868"/>
    <w:rsid w:val="00BA29D6"/>
    <w:rsid w:val="00BD42FE"/>
    <w:rsid w:val="00BE462E"/>
    <w:rsid w:val="00BE7E7B"/>
    <w:rsid w:val="00C036AB"/>
    <w:rsid w:val="00C44DC9"/>
    <w:rsid w:val="00C627F3"/>
    <w:rsid w:val="00C7564A"/>
    <w:rsid w:val="00C97FA8"/>
    <w:rsid w:val="00CA14E3"/>
    <w:rsid w:val="00CC07F9"/>
    <w:rsid w:val="00CE6EB8"/>
    <w:rsid w:val="00D33731"/>
    <w:rsid w:val="00D4739E"/>
    <w:rsid w:val="00D50482"/>
    <w:rsid w:val="00D71302"/>
    <w:rsid w:val="00D73FF8"/>
    <w:rsid w:val="00D806A5"/>
    <w:rsid w:val="00D83F85"/>
    <w:rsid w:val="00DB22BE"/>
    <w:rsid w:val="00DC742A"/>
    <w:rsid w:val="00E03E38"/>
    <w:rsid w:val="00E1308E"/>
    <w:rsid w:val="00E27F9B"/>
    <w:rsid w:val="00E43085"/>
    <w:rsid w:val="00E73264"/>
    <w:rsid w:val="00E832FB"/>
    <w:rsid w:val="00ED54E7"/>
    <w:rsid w:val="00ED7DA1"/>
    <w:rsid w:val="00EE0F16"/>
    <w:rsid w:val="00EE472D"/>
    <w:rsid w:val="00EF2976"/>
    <w:rsid w:val="00F3142A"/>
    <w:rsid w:val="00F37EA9"/>
    <w:rsid w:val="00F44BDD"/>
    <w:rsid w:val="00F61638"/>
    <w:rsid w:val="00F727B6"/>
    <w:rsid w:val="00F817E8"/>
    <w:rsid w:val="00F82719"/>
    <w:rsid w:val="00FB1B64"/>
    <w:rsid w:val="00FC0DDE"/>
    <w:rsid w:val="00FD5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38D45-8631-4175-B1A3-F9986F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2A"/>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3</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94</cp:revision>
  <dcterms:created xsi:type="dcterms:W3CDTF">2016-05-09T22:55:00Z</dcterms:created>
  <dcterms:modified xsi:type="dcterms:W3CDTF">2016-05-13T05:30:00Z</dcterms:modified>
</cp:coreProperties>
</file>