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D5" w:rsidRPr="00BF6FEE" w:rsidRDefault="00BF6FEE">
      <w:pPr>
        <w:rPr>
          <w:rFonts w:ascii="Century Gothic" w:hAnsi="Century Gothic"/>
          <w:sz w:val="20"/>
          <w:szCs w:val="20"/>
        </w:rPr>
      </w:pPr>
      <w:r>
        <w:rPr>
          <w:rFonts w:ascii="Century Gothic" w:hAnsi="Century Gothic"/>
          <w:sz w:val="20"/>
          <w:szCs w:val="20"/>
        </w:rPr>
        <w:t xml:space="preserve">#00981848                                                                                                                                       </w:t>
      </w:r>
      <w:bookmarkStart w:id="0" w:name="_GoBack"/>
      <w:bookmarkEnd w:id="0"/>
      <w:r w:rsidR="003937FF" w:rsidRPr="00DB366F">
        <w:rPr>
          <w:rFonts w:ascii="Century Gothic" w:hAnsi="Century Gothic"/>
          <w:sz w:val="40"/>
          <w:szCs w:val="40"/>
        </w:rPr>
        <w:t>Fluid Foundation</w:t>
      </w:r>
    </w:p>
    <w:p w:rsidR="006550E2" w:rsidRPr="00DB366F" w:rsidRDefault="00102D60" w:rsidP="001A0A57">
      <w:pPr>
        <w:rPr>
          <w:rFonts w:ascii="Century Gothic" w:hAnsi="Century Gothic"/>
        </w:rPr>
      </w:pPr>
      <w:r w:rsidRPr="00DB366F">
        <w:rPr>
          <w:rFonts w:ascii="Century Gothic" w:hAnsi="Century Gothic"/>
        </w:rPr>
        <w:tab/>
        <w:t>A system of undu</w:t>
      </w:r>
      <w:r w:rsidR="009402D1" w:rsidRPr="00DB366F">
        <w:rPr>
          <w:rFonts w:ascii="Century Gothic" w:hAnsi="Century Gothic"/>
        </w:rPr>
        <w:t xml:space="preserve">lating </w:t>
      </w:r>
      <w:r w:rsidR="00E76DF3" w:rsidRPr="00DB366F">
        <w:rPr>
          <w:rFonts w:ascii="Century Gothic" w:hAnsi="Century Gothic"/>
        </w:rPr>
        <w:t>planes</w:t>
      </w:r>
      <w:r w:rsidR="009402D1" w:rsidRPr="00DB366F">
        <w:rPr>
          <w:rFonts w:ascii="Century Gothic" w:hAnsi="Century Gothic"/>
        </w:rPr>
        <w:t xml:space="preserve"> for human occupancy</w:t>
      </w:r>
      <w:r w:rsidRPr="00DB366F">
        <w:rPr>
          <w:rFonts w:ascii="Century Gothic" w:hAnsi="Century Gothic"/>
        </w:rPr>
        <w:t xml:space="preserve"> is Fluid Foundation.  The Santa Monica Pier is a space that separates people from the land and brings them to uncharted terri</w:t>
      </w:r>
      <w:r w:rsidR="009402D1" w:rsidRPr="00DB366F">
        <w:rPr>
          <w:rFonts w:ascii="Century Gothic" w:hAnsi="Century Gothic"/>
        </w:rPr>
        <w:t>tory which is the Pacific Ocean</w:t>
      </w:r>
      <w:r w:rsidR="004D6388" w:rsidRPr="00DB366F">
        <w:rPr>
          <w:rFonts w:ascii="Century Gothic" w:hAnsi="Century Gothic"/>
        </w:rPr>
        <w:t xml:space="preserve"> and this extension of the pier exemplifies this experience</w:t>
      </w:r>
      <w:r w:rsidR="009402D1" w:rsidRPr="00DB366F">
        <w:rPr>
          <w:rFonts w:ascii="Century Gothic" w:hAnsi="Century Gothic"/>
        </w:rPr>
        <w:t xml:space="preserve">.  </w:t>
      </w:r>
      <w:r w:rsidR="00052D43" w:rsidRPr="00DB366F">
        <w:rPr>
          <w:rFonts w:ascii="Century Gothic" w:hAnsi="Century Gothic"/>
        </w:rPr>
        <w:t>Water has always been known as a barrier to human</w:t>
      </w:r>
      <w:r w:rsidR="004512ED" w:rsidRPr="00DB366F">
        <w:rPr>
          <w:rFonts w:ascii="Century Gothic" w:hAnsi="Century Gothic"/>
        </w:rPr>
        <w:t>ity because of its lack of solid</w:t>
      </w:r>
      <w:r w:rsidR="00E76DF3" w:rsidRPr="00DB366F">
        <w:rPr>
          <w:rFonts w:ascii="Century Gothic" w:hAnsi="Century Gothic"/>
        </w:rPr>
        <w:t>ity</w:t>
      </w:r>
      <w:r w:rsidR="00052D43" w:rsidRPr="00DB366F">
        <w:rPr>
          <w:rFonts w:ascii="Century Gothic" w:hAnsi="Century Gothic"/>
        </w:rPr>
        <w:t xml:space="preserve">.  </w:t>
      </w:r>
      <w:r w:rsidR="009402D1" w:rsidRPr="00DB366F">
        <w:rPr>
          <w:rFonts w:ascii="Century Gothic" w:hAnsi="Century Gothic"/>
        </w:rPr>
        <w:t>It creates an experience like no</w:t>
      </w:r>
      <w:r w:rsidR="004512ED" w:rsidRPr="00DB366F">
        <w:rPr>
          <w:rFonts w:ascii="Century Gothic" w:hAnsi="Century Gothic"/>
        </w:rPr>
        <w:t xml:space="preserve"> other to have your back to the land and face the ocean</w:t>
      </w:r>
      <w:r w:rsidR="00BC1E18" w:rsidRPr="00DB366F">
        <w:rPr>
          <w:rFonts w:ascii="Century Gothic" w:hAnsi="Century Gothic"/>
        </w:rPr>
        <w:t>,</w:t>
      </w:r>
      <w:r w:rsidR="004512ED" w:rsidRPr="00DB366F">
        <w:rPr>
          <w:rFonts w:ascii="Century Gothic" w:hAnsi="Century Gothic"/>
        </w:rPr>
        <w:t xml:space="preserve"> </w:t>
      </w:r>
      <w:r w:rsidRPr="00DB366F">
        <w:rPr>
          <w:rFonts w:ascii="Century Gothic" w:hAnsi="Century Gothic"/>
        </w:rPr>
        <w:t>but the walls are still the</w:t>
      </w:r>
      <w:r w:rsidR="009402D1" w:rsidRPr="00DB366F">
        <w:rPr>
          <w:rFonts w:ascii="Century Gothic" w:hAnsi="Century Gothic"/>
        </w:rPr>
        <w:t>re.  Hu</w:t>
      </w:r>
      <w:r w:rsidR="00BC1E18" w:rsidRPr="00DB366F">
        <w:rPr>
          <w:rFonts w:ascii="Century Gothic" w:hAnsi="Century Gothic"/>
        </w:rPr>
        <w:t xml:space="preserve">manity </w:t>
      </w:r>
      <w:r w:rsidR="009402D1" w:rsidRPr="00DB366F">
        <w:rPr>
          <w:rFonts w:ascii="Century Gothic" w:hAnsi="Century Gothic"/>
        </w:rPr>
        <w:t>still separates itself</w:t>
      </w:r>
      <w:r w:rsidRPr="00DB366F">
        <w:rPr>
          <w:rFonts w:ascii="Century Gothic" w:hAnsi="Century Gothic"/>
        </w:rPr>
        <w:t xml:space="preserve"> fr</w:t>
      </w:r>
      <w:r w:rsidR="00BC1E18" w:rsidRPr="00DB366F">
        <w:rPr>
          <w:rFonts w:ascii="Century Gothic" w:hAnsi="Century Gothic"/>
        </w:rPr>
        <w:t>om this voided space</w:t>
      </w:r>
      <w:r w:rsidR="009402D1" w:rsidRPr="00DB366F">
        <w:rPr>
          <w:rFonts w:ascii="Century Gothic" w:hAnsi="Century Gothic"/>
        </w:rPr>
        <w:t xml:space="preserve">.  </w:t>
      </w:r>
      <w:r w:rsidR="00B03A2D" w:rsidRPr="00DB366F">
        <w:rPr>
          <w:rFonts w:ascii="Century Gothic" w:hAnsi="Century Gothic"/>
        </w:rPr>
        <w:t>Flui</w:t>
      </w:r>
      <w:r w:rsidR="009402D1" w:rsidRPr="00DB366F">
        <w:rPr>
          <w:rFonts w:ascii="Century Gothic" w:hAnsi="Century Gothic"/>
        </w:rPr>
        <w:t xml:space="preserve">d Foundation breaks those walls; it brings the ocean to the ground plane and </w:t>
      </w:r>
      <w:r w:rsidR="00BC1E18" w:rsidRPr="00DB366F">
        <w:rPr>
          <w:rFonts w:ascii="Century Gothic" w:hAnsi="Century Gothic"/>
        </w:rPr>
        <w:t>cr</w:t>
      </w:r>
      <w:r w:rsidR="004D6388" w:rsidRPr="00DB366F">
        <w:rPr>
          <w:rFonts w:ascii="Century Gothic" w:hAnsi="Century Gothic"/>
        </w:rPr>
        <w:t xml:space="preserve">eates spaces of interaction, and </w:t>
      </w:r>
      <w:r w:rsidR="00803544" w:rsidRPr="00DB366F">
        <w:rPr>
          <w:rFonts w:ascii="Century Gothic" w:hAnsi="Century Gothic"/>
        </w:rPr>
        <w:t>spaces to build up</w:t>
      </w:r>
      <w:r w:rsidR="004512ED" w:rsidRPr="00DB366F">
        <w:rPr>
          <w:rFonts w:ascii="Century Gothic" w:hAnsi="Century Gothic"/>
        </w:rPr>
        <w:t>on.  A foundation on</w:t>
      </w:r>
      <w:r w:rsidR="00803544" w:rsidRPr="00DB366F">
        <w:rPr>
          <w:rFonts w:ascii="Century Gothic" w:hAnsi="Century Gothic"/>
        </w:rPr>
        <w:t xml:space="preserve"> the ocean.</w:t>
      </w:r>
      <w:r w:rsidR="000D097A" w:rsidRPr="00DB366F">
        <w:rPr>
          <w:rFonts w:ascii="Century Gothic" w:hAnsi="Century Gothic"/>
        </w:rPr>
        <w:t xml:space="preserve"> </w:t>
      </w:r>
    </w:p>
    <w:p w:rsidR="004D6388" w:rsidRPr="00DB366F" w:rsidRDefault="004D6388" w:rsidP="006550E2">
      <w:pPr>
        <w:ind w:firstLine="720"/>
        <w:rPr>
          <w:rFonts w:ascii="Century Gothic" w:hAnsi="Century Gothic"/>
        </w:rPr>
      </w:pPr>
      <w:r w:rsidRPr="00DB366F">
        <w:rPr>
          <w:rFonts w:ascii="Century Gothic" w:hAnsi="Century Gothic"/>
        </w:rPr>
        <w:t xml:space="preserve">Knowing that the site was on water, the habitat and the purity of the </w:t>
      </w:r>
      <w:r w:rsidR="00BD5D71" w:rsidRPr="00DB366F">
        <w:rPr>
          <w:rFonts w:ascii="Century Gothic" w:hAnsi="Century Gothic"/>
        </w:rPr>
        <w:t xml:space="preserve">surrounding water was a major concern.  The area near the breakwater is considered a reef which is full of unique habitats, all which have different needs regarding water purity and nutrients. For human consumption, a cycle through a reverse osmosis system </w:t>
      </w:r>
      <w:r w:rsidR="00D90A2C" w:rsidRPr="00DB366F">
        <w:rPr>
          <w:rFonts w:ascii="Century Gothic" w:hAnsi="Century Gothic"/>
        </w:rPr>
        <w:t>cleanses</w:t>
      </w:r>
      <w:r w:rsidR="00BD5D71" w:rsidRPr="00DB366F">
        <w:rPr>
          <w:rFonts w:ascii="Century Gothic" w:hAnsi="Century Gothic"/>
        </w:rPr>
        <w:t xml:space="preserve"> the water to a drinkable level but to bring that water back to the ocean would not provide the proper nutrients to rejuvenate the habitats in the reef.  </w:t>
      </w:r>
      <w:r w:rsidR="00D90A2C" w:rsidRPr="00DB366F">
        <w:rPr>
          <w:rFonts w:ascii="Century Gothic" w:hAnsi="Century Gothic"/>
        </w:rPr>
        <w:t>The process that Fluid Foundation takes to restore water for habitats is the natural processes of coral purification.  This natural filtration</w:t>
      </w:r>
      <w:r w:rsidR="00AA2B01" w:rsidRPr="00DB366F">
        <w:rPr>
          <w:rFonts w:ascii="Century Gothic" w:hAnsi="Century Gothic"/>
        </w:rPr>
        <w:t xml:space="preserve"> method</w:t>
      </w:r>
      <w:r w:rsidR="00D90A2C" w:rsidRPr="00DB366F">
        <w:rPr>
          <w:rFonts w:ascii="Century Gothic" w:hAnsi="Century Gothic"/>
        </w:rPr>
        <w:t xml:space="preserve"> is brought to this artificial </w:t>
      </w:r>
      <w:r w:rsidR="000A77A7" w:rsidRPr="00DB366F">
        <w:rPr>
          <w:rFonts w:ascii="Century Gothic" w:hAnsi="Century Gothic"/>
        </w:rPr>
        <w:t xml:space="preserve">system by the Biorock technique, which is to pulse DC energy through metal, </w:t>
      </w:r>
      <w:r w:rsidR="00D90A2C" w:rsidRPr="00DB366F">
        <w:rPr>
          <w:rFonts w:ascii="Century Gothic" w:hAnsi="Century Gothic"/>
        </w:rPr>
        <w:t xml:space="preserve">to accelerate coral growth on the </w:t>
      </w:r>
      <w:r w:rsidR="00AA2B01" w:rsidRPr="00DB366F">
        <w:rPr>
          <w:rFonts w:ascii="Century Gothic" w:hAnsi="Century Gothic"/>
        </w:rPr>
        <w:t xml:space="preserve">anchoring system of the fluid foundation system.  </w:t>
      </w:r>
    </w:p>
    <w:p w:rsidR="006550E2" w:rsidRPr="00DB366F" w:rsidRDefault="009C4136" w:rsidP="001A0A57">
      <w:pPr>
        <w:ind w:firstLine="720"/>
        <w:rPr>
          <w:rFonts w:ascii="Century Gothic" w:hAnsi="Century Gothic"/>
        </w:rPr>
      </w:pPr>
      <w:r w:rsidRPr="00DB366F">
        <w:rPr>
          <w:rFonts w:ascii="Century Gothic" w:hAnsi="Century Gothic"/>
        </w:rPr>
        <w:t>The undulating plane that makes Flu</w:t>
      </w:r>
      <w:r w:rsidR="003F0BEC" w:rsidRPr="00DB366F">
        <w:rPr>
          <w:rFonts w:ascii="Century Gothic" w:hAnsi="Century Gothic"/>
        </w:rPr>
        <w:t>id Foundation is a system of buoys</w:t>
      </w:r>
      <w:r w:rsidRPr="00DB366F">
        <w:rPr>
          <w:rFonts w:ascii="Century Gothic" w:hAnsi="Century Gothic"/>
        </w:rPr>
        <w:t xml:space="preserve"> linked together like a chain.  Some points of the surface are fit with a motion powered high pressure pump, the Searazer technology. These pumps are systematically place on the outward facing side of the site so the pumps obtain the maximum level of motion for more water and speed.  The pumps are all connected underwater</w:t>
      </w:r>
      <w:r w:rsidR="000A77A7" w:rsidRPr="00DB366F">
        <w:rPr>
          <w:rFonts w:ascii="Century Gothic" w:hAnsi="Century Gothic"/>
        </w:rPr>
        <w:t xml:space="preserve"> through a series of tubes</w:t>
      </w:r>
      <w:r w:rsidRPr="00DB366F">
        <w:rPr>
          <w:rFonts w:ascii="Century Gothic" w:hAnsi="Century Gothic"/>
        </w:rPr>
        <w:t xml:space="preserve"> connecting to one point, the docking station.  The docking station seems like a common dock: wood planks, concrete pillars, iron fences; but the dock is fit with twelve reverse osmosis machine below to cleanse the water that is being pumped inside.</w:t>
      </w:r>
      <w:r w:rsidR="009452BF" w:rsidRPr="00DB366F">
        <w:rPr>
          <w:rFonts w:ascii="Century Gothic" w:hAnsi="Century Gothic"/>
        </w:rPr>
        <w:t xml:space="preserve">  In between these two systems, a bascule bridge connects or dis connects the two systems. </w:t>
      </w:r>
      <w:r w:rsidR="000A77A7" w:rsidRPr="00DB366F">
        <w:rPr>
          <w:rFonts w:ascii="Century Gothic" w:hAnsi="Century Gothic"/>
        </w:rPr>
        <w:t xml:space="preserve"> The bridges physically and symbolically connects the two realms of water, the one side which feared water and levitated itself above it, and the other that encourages that strength of the ocean.</w:t>
      </w:r>
      <w:r w:rsidR="009452BF" w:rsidRPr="00DB366F">
        <w:rPr>
          <w:rFonts w:ascii="Century Gothic" w:hAnsi="Century Gothic"/>
        </w:rPr>
        <w:t xml:space="preserve"> This bridge lifts at night, when boats must pass, and when waves get too powerful and becomes a</w:t>
      </w:r>
      <w:r w:rsidR="001A0A57" w:rsidRPr="00DB366F">
        <w:rPr>
          <w:rFonts w:ascii="Century Gothic" w:hAnsi="Century Gothic"/>
        </w:rPr>
        <w:t xml:space="preserve"> hazard to visitors to the site.</w:t>
      </w:r>
    </w:p>
    <w:p w:rsidR="00803544" w:rsidRPr="00DB366F" w:rsidRDefault="000D097A">
      <w:pPr>
        <w:rPr>
          <w:rFonts w:ascii="Century Gothic" w:hAnsi="Century Gothic"/>
        </w:rPr>
      </w:pPr>
      <w:r w:rsidRPr="00DB366F">
        <w:rPr>
          <w:rFonts w:ascii="Century Gothic" w:hAnsi="Century Gothic"/>
        </w:rPr>
        <w:tab/>
        <w:t>This foundation gives an experience to the ideals of renewable energy</w:t>
      </w:r>
      <w:r w:rsidR="00E76DF3" w:rsidRPr="00DB366F">
        <w:rPr>
          <w:rFonts w:ascii="Century Gothic" w:hAnsi="Century Gothic"/>
        </w:rPr>
        <w:t>.  Most techniques are so nonresponsive</w:t>
      </w:r>
      <w:r w:rsidRPr="00DB366F">
        <w:rPr>
          <w:rFonts w:ascii="Century Gothic" w:hAnsi="Century Gothic"/>
        </w:rPr>
        <w:t xml:space="preserve">: windmills, solar panels, </w:t>
      </w:r>
      <w:r w:rsidR="008D3DF5" w:rsidRPr="00DB366F">
        <w:rPr>
          <w:rFonts w:ascii="Century Gothic" w:hAnsi="Century Gothic"/>
        </w:rPr>
        <w:t>heliostats</w:t>
      </w:r>
      <w:r w:rsidRPr="00DB366F">
        <w:rPr>
          <w:rFonts w:ascii="Century Gothic" w:hAnsi="Century Gothic"/>
        </w:rPr>
        <w:t>; they are objects utilized for full efficiency with no human value to them.  This Fluid</w:t>
      </w:r>
      <w:r w:rsidR="000A77A7" w:rsidRPr="00DB366F">
        <w:rPr>
          <w:rFonts w:ascii="Century Gothic" w:hAnsi="Century Gothic"/>
        </w:rPr>
        <w:t xml:space="preserve"> Foundation breaks these </w:t>
      </w:r>
      <w:r w:rsidRPr="00DB366F">
        <w:rPr>
          <w:rFonts w:ascii="Century Gothic" w:hAnsi="Century Gothic"/>
        </w:rPr>
        <w:t xml:space="preserve">theories. Bringing renewable energy not only an aesthetic value but creating an experience </w:t>
      </w:r>
      <w:r w:rsidR="008D3DF5" w:rsidRPr="00DB366F">
        <w:rPr>
          <w:rFonts w:ascii="Century Gothic" w:hAnsi="Century Gothic"/>
        </w:rPr>
        <w:t>coupled with the idea.</w:t>
      </w:r>
    </w:p>
    <w:p w:rsidR="00077EB4" w:rsidRPr="00DB366F" w:rsidRDefault="001A6B12" w:rsidP="001A0A57">
      <w:pPr>
        <w:rPr>
          <w:rFonts w:ascii="Century Gothic" w:hAnsi="Century Gothic"/>
        </w:rPr>
      </w:pPr>
      <w:r w:rsidRPr="00DB366F">
        <w:rPr>
          <w:rFonts w:ascii="Century Gothic" w:hAnsi="Century Gothic"/>
          <w:sz w:val="16"/>
          <w:szCs w:val="16"/>
        </w:rPr>
        <w:tab/>
      </w:r>
      <w:r w:rsidR="00881A78" w:rsidRPr="00DB366F">
        <w:rPr>
          <w:rFonts w:ascii="Century Gothic" w:hAnsi="Century Gothic"/>
        </w:rPr>
        <w:t>As the surface of the site constantly undulates with the waves</w:t>
      </w:r>
      <w:r w:rsidR="00077EB4" w:rsidRPr="00DB366F">
        <w:rPr>
          <w:rFonts w:ascii="Century Gothic" w:hAnsi="Century Gothic"/>
        </w:rPr>
        <w:t xml:space="preserve"> and pumps water to land</w:t>
      </w:r>
      <w:r w:rsidR="008D3DF5" w:rsidRPr="00DB366F">
        <w:rPr>
          <w:rFonts w:ascii="Century Gothic" w:hAnsi="Century Gothic"/>
        </w:rPr>
        <w:t>, the surface shows a façade of the conceptuality of renewable energy</w:t>
      </w:r>
      <w:r w:rsidR="008962A0" w:rsidRPr="00DB366F">
        <w:rPr>
          <w:rFonts w:ascii="Century Gothic" w:hAnsi="Century Gothic"/>
        </w:rPr>
        <w:t xml:space="preserve"> with a </w:t>
      </w:r>
      <w:r w:rsidR="008962A0" w:rsidRPr="00DB366F">
        <w:rPr>
          <w:rFonts w:ascii="Century Gothic" w:hAnsi="Century Gothic"/>
        </w:rPr>
        <w:lastRenderedPageBreak/>
        <w:t>sea of sails</w:t>
      </w:r>
      <w:r w:rsidR="008D3DF5" w:rsidRPr="00DB366F">
        <w:rPr>
          <w:rFonts w:ascii="Century Gothic" w:hAnsi="Century Gothic"/>
        </w:rPr>
        <w:t>.  Constantly swaying and radiating light, these sails harness energy</w:t>
      </w:r>
      <w:r w:rsidR="00F17C74" w:rsidRPr="00DB366F">
        <w:rPr>
          <w:rFonts w:ascii="Century Gothic" w:hAnsi="Century Gothic"/>
        </w:rPr>
        <w:t xml:space="preserve"> from the sky and by the strength of the wind, which is also being amplified by the movement of the ocean.  </w:t>
      </w:r>
      <w:r w:rsidR="00370B01" w:rsidRPr="00DB366F">
        <w:rPr>
          <w:rFonts w:ascii="Century Gothic" w:hAnsi="Century Gothic"/>
        </w:rPr>
        <w:t>These sails</w:t>
      </w:r>
      <w:r w:rsidR="00BB7522" w:rsidRPr="00DB366F">
        <w:rPr>
          <w:rFonts w:ascii="Century Gothic" w:hAnsi="Century Gothic"/>
        </w:rPr>
        <w:t xml:space="preserve"> consist of three layers, a layer of Heliotek Organic</w:t>
      </w:r>
      <w:r w:rsidR="00370B01" w:rsidRPr="00DB366F">
        <w:rPr>
          <w:rFonts w:ascii="Century Gothic" w:hAnsi="Century Gothic"/>
        </w:rPr>
        <w:t xml:space="preserve"> Thin-Filmed</w:t>
      </w:r>
      <w:r w:rsidR="00077EB4" w:rsidRPr="00DB366F">
        <w:rPr>
          <w:rFonts w:ascii="Century Gothic" w:hAnsi="Century Gothic"/>
        </w:rPr>
        <w:t xml:space="preserve"> PV Panels on</w:t>
      </w:r>
      <w:r w:rsidR="00BB7522" w:rsidRPr="00DB366F">
        <w:rPr>
          <w:rFonts w:ascii="Century Gothic" w:hAnsi="Century Gothic"/>
        </w:rPr>
        <w:t xml:space="preserve"> both sides and one</w:t>
      </w:r>
      <w:r w:rsidR="00F17C74" w:rsidRPr="00DB366F">
        <w:rPr>
          <w:rFonts w:ascii="Century Gothic" w:hAnsi="Century Gothic"/>
        </w:rPr>
        <w:t xml:space="preserve"> </w:t>
      </w:r>
      <w:r w:rsidR="00BB7522" w:rsidRPr="00DB366F">
        <w:rPr>
          <w:rFonts w:ascii="Century Gothic" w:hAnsi="Century Gothic"/>
        </w:rPr>
        <w:t>OLED panel in the center, which would light up at nig</w:t>
      </w:r>
      <w:r w:rsidR="00077EB4" w:rsidRPr="00DB366F">
        <w:rPr>
          <w:rFonts w:ascii="Century Gothic" w:hAnsi="Century Gothic"/>
        </w:rPr>
        <w:t xml:space="preserve">ht and reflect </w:t>
      </w:r>
      <w:r w:rsidR="00BB7522" w:rsidRPr="00DB366F">
        <w:rPr>
          <w:rFonts w:ascii="Century Gothic" w:hAnsi="Century Gothic"/>
        </w:rPr>
        <w:t>the colors of the Santa Monica Ferris Wheel.  To hold these layers</w:t>
      </w:r>
      <w:r w:rsidR="00077EB4" w:rsidRPr="00DB366F">
        <w:rPr>
          <w:rFonts w:ascii="Century Gothic" w:hAnsi="Century Gothic"/>
        </w:rPr>
        <w:t xml:space="preserve"> up</w:t>
      </w:r>
      <w:r w:rsidR="00BB7522" w:rsidRPr="00DB366F">
        <w:rPr>
          <w:rFonts w:ascii="Century Gothic" w:hAnsi="Century Gothic"/>
        </w:rPr>
        <w:t xml:space="preserve">, there will be axes made of </w:t>
      </w:r>
      <w:r w:rsidR="000A48EB" w:rsidRPr="00DB366F">
        <w:rPr>
          <w:rFonts w:ascii="Century Gothic" w:hAnsi="Century Gothic"/>
        </w:rPr>
        <w:t>recycled polypropylen</w:t>
      </w:r>
      <w:r w:rsidR="00077EB4" w:rsidRPr="00DB366F">
        <w:rPr>
          <w:rFonts w:ascii="Century Gothic" w:hAnsi="Century Gothic"/>
        </w:rPr>
        <w:t>e shells and filled with a</w:t>
      </w:r>
      <w:r w:rsidR="00370B01" w:rsidRPr="00DB366F">
        <w:rPr>
          <w:rFonts w:ascii="Century Gothic" w:hAnsi="Century Gothic"/>
        </w:rPr>
        <w:t xml:space="preserve"> polypropylene honeycomb core</w:t>
      </w:r>
      <w:r w:rsidR="000A48EB" w:rsidRPr="00DB366F">
        <w:rPr>
          <w:rFonts w:ascii="Century Gothic" w:hAnsi="Century Gothic"/>
        </w:rPr>
        <w:t>.  Polypropylene is a durable, strong, flexible material that can be made from recycled materials.  These technologies create a strategy</w:t>
      </w:r>
      <w:r w:rsidR="00F17C74" w:rsidRPr="00DB366F">
        <w:rPr>
          <w:rFonts w:ascii="Century Gothic" w:hAnsi="Century Gothic"/>
        </w:rPr>
        <w:t xml:space="preserve"> to capture what nature ha</w:t>
      </w:r>
      <w:r w:rsidR="000A48EB" w:rsidRPr="00DB366F">
        <w:rPr>
          <w:rFonts w:ascii="Century Gothic" w:hAnsi="Century Gothic"/>
        </w:rPr>
        <w:t>s given humanity</w:t>
      </w:r>
      <w:r w:rsidR="00F17C74" w:rsidRPr="00DB366F">
        <w:rPr>
          <w:rFonts w:ascii="Century Gothic" w:hAnsi="Century Gothic"/>
        </w:rPr>
        <w:t xml:space="preserve"> in such a natural environment.</w:t>
      </w:r>
    </w:p>
    <w:p w:rsidR="00077EB4" w:rsidRPr="00DB366F" w:rsidRDefault="00574F85">
      <w:pPr>
        <w:rPr>
          <w:rFonts w:ascii="Century Gothic" w:hAnsi="Century Gothic"/>
        </w:rPr>
      </w:pPr>
      <w:r w:rsidRPr="00DB366F">
        <w:rPr>
          <w:rFonts w:ascii="Century Gothic" w:hAnsi="Century Gothic"/>
        </w:rPr>
        <w:tab/>
        <w:t>Fluid Foundation is a system of</w:t>
      </w:r>
      <w:r w:rsidR="00567B0E" w:rsidRPr="00DB366F">
        <w:rPr>
          <w:rFonts w:ascii="Century Gothic" w:hAnsi="Century Gothic"/>
        </w:rPr>
        <w:t xml:space="preserve"> technologies working in sync with nature</w:t>
      </w:r>
      <w:r w:rsidRPr="00DB366F">
        <w:rPr>
          <w:rFonts w:ascii="Century Gothic" w:hAnsi="Century Gothic"/>
        </w:rPr>
        <w:t xml:space="preserve"> meanwhile providing to the people back on land.  Beneficial to sea live and human, this is a foundation on society and a step forward in the evolution of renewable design.</w:t>
      </w:r>
    </w:p>
    <w:p w:rsidR="004C0C53" w:rsidRPr="00DB366F" w:rsidRDefault="004C0C53">
      <w:pPr>
        <w:rPr>
          <w:rFonts w:ascii="Century Gothic" w:hAnsi="Century Gothic"/>
        </w:rPr>
      </w:pPr>
    </w:p>
    <w:p w:rsidR="00DB366F" w:rsidRPr="00DB366F" w:rsidRDefault="00DB366F">
      <w:pPr>
        <w:rPr>
          <w:rFonts w:ascii="Century Gothic" w:hAnsi="Century Gothic"/>
        </w:rPr>
      </w:pPr>
    </w:p>
    <w:p w:rsidR="004C0C53" w:rsidRPr="00DB366F" w:rsidRDefault="007526C4">
      <w:pPr>
        <w:rPr>
          <w:rFonts w:ascii="Century Gothic" w:hAnsi="Century Gothic"/>
          <w:sz w:val="28"/>
          <w:szCs w:val="28"/>
        </w:rPr>
      </w:pPr>
      <w:r w:rsidRPr="00DB366F">
        <w:rPr>
          <w:rFonts w:ascii="Century Gothic" w:hAnsi="Century Gothic"/>
          <w:sz w:val="28"/>
          <w:szCs w:val="28"/>
        </w:rPr>
        <w:t>Technology Description:</w:t>
      </w:r>
    </w:p>
    <w:p w:rsidR="00DB366F" w:rsidRPr="00DB366F" w:rsidRDefault="00DB366F">
      <w:pPr>
        <w:rPr>
          <w:rFonts w:ascii="Century Gothic" w:hAnsi="Century Gothic"/>
        </w:rPr>
      </w:pPr>
    </w:p>
    <w:p w:rsidR="007526C4" w:rsidRPr="00DB366F" w:rsidRDefault="00106F11">
      <w:pPr>
        <w:rPr>
          <w:rFonts w:ascii="Century Gothic" w:hAnsi="Century Gothic"/>
        </w:rPr>
      </w:pPr>
      <w:r w:rsidRPr="00DB366F">
        <w:rPr>
          <w:rFonts w:ascii="Century Gothic" w:hAnsi="Century Gothic"/>
        </w:rPr>
        <w:t xml:space="preserve">Heliotek Organic Thin-Filmed PV Panels-  A Photovoltaic Panel made with </w:t>
      </w:r>
      <w:r w:rsidR="00096D64" w:rsidRPr="00DB366F">
        <w:rPr>
          <w:rFonts w:ascii="Century Gothic" w:hAnsi="Century Gothic"/>
        </w:rPr>
        <w:t>organic</w:t>
      </w:r>
      <w:r w:rsidRPr="00DB366F">
        <w:rPr>
          <w:rFonts w:ascii="Century Gothic" w:hAnsi="Century Gothic"/>
        </w:rPr>
        <w:t xml:space="preserve"> materials with a 7% efficiency rate.  The PV Panels also has a transparency rate of 40%.</w:t>
      </w:r>
      <w:r w:rsidR="00F1501B" w:rsidRPr="00DB366F">
        <w:rPr>
          <w:rFonts w:ascii="Century Gothic" w:hAnsi="Century Gothic"/>
        </w:rPr>
        <w:t xml:space="preserve">  </w:t>
      </w:r>
      <w:r w:rsidR="00AD2013" w:rsidRPr="00DB366F">
        <w:rPr>
          <w:rFonts w:ascii="Century Gothic" w:hAnsi="Century Gothic"/>
        </w:rPr>
        <w:t xml:space="preserve"> </w:t>
      </w:r>
      <w:r w:rsidR="00AD2013" w:rsidRPr="00DB366F">
        <w:rPr>
          <w:rFonts w:ascii="Century Gothic" w:hAnsi="Century Gothic"/>
        </w:rPr>
        <w:tab/>
      </w:r>
      <w:r w:rsidR="00AD2013" w:rsidRPr="00DB366F">
        <w:rPr>
          <w:rFonts w:ascii="Century Gothic" w:hAnsi="Century Gothic"/>
        </w:rPr>
        <w:tab/>
      </w:r>
      <w:r w:rsidR="00AD2013" w:rsidRPr="00DB366F">
        <w:rPr>
          <w:rFonts w:ascii="Century Gothic" w:hAnsi="Century Gothic"/>
        </w:rPr>
        <w:tab/>
        <w:t xml:space="preserve">            (Heliotek, </w:t>
      </w:r>
      <w:hyperlink r:id="rId4" w:history="1">
        <w:r w:rsidR="00DB366F" w:rsidRPr="00DB366F">
          <w:rPr>
            <w:rStyle w:val="Hyperlink"/>
            <w:rFonts w:ascii="Century Gothic" w:hAnsi="Century Gothic"/>
          </w:rPr>
          <w:t>http://www.heliatek.com/en/heliafilm/technical-data</w:t>
        </w:r>
      </w:hyperlink>
      <w:r w:rsidR="00AD2013" w:rsidRPr="00DB366F">
        <w:rPr>
          <w:rFonts w:ascii="Century Gothic" w:hAnsi="Century Gothic"/>
        </w:rPr>
        <w:t>)</w:t>
      </w:r>
    </w:p>
    <w:p w:rsidR="00DB366F" w:rsidRPr="00DB366F" w:rsidRDefault="00DB366F">
      <w:pPr>
        <w:rPr>
          <w:rFonts w:ascii="Century Gothic" w:hAnsi="Century Gothic"/>
        </w:rPr>
      </w:pPr>
    </w:p>
    <w:p w:rsidR="00AD2013" w:rsidRPr="00DB366F" w:rsidRDefault="00F1501B">
      <w:pPr>
        <w:rPr>
          <w:rFonts w:ascii="Century Gothic" w:hAnsi="Century Gothic"/>
        </w:rPr>
      </w:pPr>
      <w:r w:rsidRPr="00DB366F">
        <w:rPr>
          <w:rFonts w:ascii="Century Gothic" w:hAnsi="Century Gothic"/>
        </w:rPr>
        <w:t>Searazer- A high power</w:t>
      </w:r>
      <w:r w:rsidR="00481E36" w:rsidRPr="00DB366F">
        <w:rPr>
          <w:rFonts w:ascii="Century Gothic" w:hAnsi="Century Gothic"/>
        </w:rPr>
        <w:t>ed pump powered by air pressure.  The air pressure is made from a casing being lifted and lowered by the waves</w:t>
      </w:r>
      <w:r w:rsidR="006B7547" w:rsidRPr="00DB366F">
        <w:rPr>
          <w:rFonts w:ascii="Century Gothic" w:hAnsi="Century Gothic"/>
        </w:rPr>
        <w:t xml:space="preserve"> over and over again.</w:t>
      </w:r>
      <w:r w:rsidR="00AD2013" w:rsidRPr="00DB366F">
        <w:rPr>
          <w:rFonts w:ascii="Century Gothic" w:hAnsi="Century Gothic"/>
        </w:rPr>
        <w:t xml:space="preserve">       (Searazer, </w:t>
      </w:r>
      <w:hyperlink r:id="rId5" w:history="1">
        <w:r w:rsidR="00AD2013" w:rsidRPr="00DB366F">
          <w:rPr>
            <w:rStyle w:val="Hyperlink"/>
            <w:rFonts w:ascii="Century Gothic" w:hAnsi="Century Gothic"/>
          </w:rPr>
          <w:t>http://www.ecotricity.co.uk/our-green-energy/our-green-electricity/and-the-sea/seamills</w:t>
        </w:r>
      </w:hyperlink>
      <w:r w:rsidR="00AD2013" w:rsidRPr="00DB366F">
        <w:rPr>
          <w:rFonts w:ascii="Century Gothic" w:hAnsi="Century Gothic"/>
        </w:rPr>
        <w:t>)</w:t>
      </w:r>
    </w:p>
    <w:p w:rsidR="00DB366F" w:rsidRPr="00DB366F" w:rsidRDefault="00DB366F">
      <w:pPr>
        <w:rPr>
          <w:rFonts w:ascii="Century Gothic" w:hAnsi="Century Gothic"/>
        </w:rPr>
      </w:pPr>
    </w:p>
    <w:p w:rsidR="00AD2013" w:rsidRPr="00DB366F" w:rsidRDefault="00AD2013">
      <w:pPr>
        <w:rPr>
          <w:rFonts w:ascii="Century Gothic" w:hAnsi="Century Gothic"/>
        </w:rPr>
      </w:pPr>
      <w:r w:rsidRPr="00DB366F">
        <w:rPr>
          <w:rFonts w:ascii="Century Gothic" w:hAnsi="Century Gothic"/>
        </w:rPr>
        <w:t>BioRock-  A system applied to underwater structures that pulses DC energy through which increases the accretion</w:t>
      </w:r>
      <w:r w:rsidR="005C30AE" w:rsidRPr="00DB366F">
        <w:rPr>
          <w:rFonts w:ascii="Century Gothic" w:hAnsi="Century Gothic"/>
        </w:rPr>
        <w:t xml:space="preserve"> rate of the metal.  This accret</w:t>
      </w:r>
      <w:r w:rsidRPr="00DB366F">
        <w:rPr>
          <w:rFonts w:ascii="Century Gothic" w:hAnsi="Century Gothic"/>
        </w:rPr>
        <w:t>ion is called Biorock which increases coral growth by 200%.</w:t>
      </w:r>
      <w:r w:rsidR="003D13F2">
        <w:rPr>
          <w:rFonts w:ascii="Century Gothic" w:hAnsi="Century Gothic"/>
        </w:rPr>
        <w:t xml:space="preserve">  (Biorock Benefits, by Thomas J. Goreau)</w:t>
      </w:r>
    </w:p>
    <w:p w:rsidR="007526C4" w:rsidRPr="00DB366F" w:rsidRDefault="007526C4">
      <w:pPr>
        <w:rPr>
          <w:rFonts w:ascii="Century Gothic" w:hAnsi="Century Gothic"/>
        </w:rPr>
      </w:pPr>
    </w:p>
    <w:p w:rsidR="00DB366F" w:rsidRDefault="00DB366F">
      <w:pPr>
        <w:rPr>
          <w:rFonts w:ascii="Century Gothic" w:hAnsi="Century Gothic"/>
        </w:rPr>
      </w:pPr>
    </w:p>
    <w:p w:rsidR="001E37EC" w:rsidRDefault="001E37EC">
      <w:pPr>
        <w:rPr>
          <w:rFonts w:ascii="Century Gothic" w:hAnsi="Century Gothic"/>
          <w:sz w:val="28"/>
          <w:szCs w:val="28"/>
        </w:rPr>
      </w:pPr>
    </w:p>
    <w:p w:rsidR="001E37EC" w:rsidRDefault="001E37EC">
      <w:pPr>
        <w:rPr>
          <w:rFonts w:ascii="Century Gothic" w:hAnsi="Century Gothic"/>
          <w:sz w:val="28"/>
          <w:szCs w:val="28"/>
        </w:rPr>
      </w:pPr>
    </w:p>
    <w:p w:rsidR="001E37EC" w:rsidRDefault="001E37EC">
      <w:pPr>
        <w:rPr>
          <w:rFonts w:ascii="Century Gothic" w:hAnsi="Century Gothic"/>
          <w:sz w:val="28"/>
          <w:szCs w:val="28"/>
        </w:rPr>
      </w:pPr>
    </w:p>
    <w:p w:rsidR="001E37EC" w:rsidRDefault="001E37EC">
      <w:pPr>
        <w:rPr>
          <w:rFonts w:ascii="Century Gothic" w:hAnsi="Century Gothic"/>
          <w:sz w:val="28"/>
          <w:szCs w:val="28"/>
        </w:rPr>
      </w:pPr>
    </w:p>
    <w:p w:rsidR="004C0C53" w:rsidRPr="001E37EC" w:rsidRDefault="004C0C53">
      <w:pPr>
        <w:rPr>
          <w:rFonts w:ascii="Century Gothic" w:hAnsi="Century Gothic"/>
          <w:sz w:val="28"/>
          <w:szCs w:val="28"/>
        </w:rPr>
      </w:pPr>
      <w:r w:rsidRPr="001E37EC">
        <w:rPr>
          <w:rFonts w:ascii="Century Gothic" w:hAnsi="Century Gothic"/>
          <w:sz w:val="28"/>
          <w:szCs w:val="28"/>
        </w:rPr>
        <w:t>Energy Output:</w:t>
      </w:r>
    </w:p>
    <w:p w:rsidR="004C0C53" w:rsidRPr="00DB366F" w:rsidRDefault="004C0C53">
      <w:pPr>
        <w:rPr>
          <w:rFonts w:ascii="Century Gothic" w:hAnsi="Century Gothic"/>
        </w:rPr>
      </w:pPr>
      <w:r w:rsidRPr="00DB366F">
        <w:rPr>
          <w:rFonts w:ascii="Century Gothic" w:hAnsi="Century Gothic"/>
        </w:rPr>
        <w:t>E=A*r*H*PR</w:t>
      </w:r>
    </w:p>
    <w:p w:rsidR="004C0C53" w:rsidRPr="00DB366F" w:rsidRDefault="004C0C53">
      <w:pPr>
        <w:rPr>
          <w:rFonts w:ascii="Century Gothic" w:hAnsi="Century Gothic"/>
          <w:sz w:val="16"/>
          <w:szCs w:val="16"/>
        </w:rPr>
      </w:pPr>
      <w:r w:rsidRPr="00DB366F">
        <w:rPr>
          <w:rFonts w:ascii="Century Gothic" w:hAnsi="Century Gothic"/>
        </w:rPr>
        <w:t>A= Area of surface generation=  41,747m</w:t>
      </w:r>
      <w:r w:rsidRPr="00DB366F">
        <w:rPr>
          <w:rFonts w:ascii="Century Gothic" w:hAnsi="Century Gothic"/>
          <w:sz w:val="16"/>
          <w:szCs w:val="16"/>
        </w:rPr>
        <w:t>2</w:t>
      </w:r>
    </w:p>
    <w:p w:rsidR="004C0C53" w:rsidRPr="00DB366F" w:rsidRDefault="00755364">
      <w:pPr>
        <w:rPr>
          <w:rFonts w:ascii="Century Gothic" w:hAnsi="Century Gothic"/>
        </w:rPr>
      </w:pPr>
      <w:r w:rsidRPr="00DB366F">
        <w:rPr>
          <w:rFonts w:ascii="Century Gothic" w:hAnsi="Century Gothic"/>
        </w:rPr>
        <w:t>r= 7%</w:t>
      </w:r>
    </w:p>
    <w:p w:rsidR="00755364" w:rsidRPr="00DB366F" w:rsidRDefault="001A0A57">
      <w:pPr>
        <w:rPr>
          <w:rFonts w:ascii="Century Gothic" w:hAnsi="Century Gothic"/>
        </w:rPr>
      </w:pPr>
      <w:r w:rsidRPr="00DB366F">
        <w:rPr>
          <w:rFonts w:ascii="Century Gothic" w:hAnsi="Century Gothic"/>
        </w:rPr>
        <w:t>H= 6kW/day= 2,282.75</w:t>
      </w:r>
    </w:p>
    <w:p w:rsidR="001C3E10" w:rsidRPr="00DB366F" w:rsidRDefault="001C3E10">
      <w:pPr>
        <w:rPr>
          <w:rFonts w:ascii="Century Gothic" w:hAnsi="Century Gothic"/>
        </w:rPr>
      </w:pPr>
      <w:r w:rsidRPr="00DB366F">
        <w:rPr>
          <w:rFonts w:ascii="Century Gothic" w:hAnsi="Century Gothic"/>
        </w:rPr>
        <w:t>A*r*PR= 6,670,857.5 kW/hour= 6670.8575MW/hour</w:t>
      </w:r>
    </w:p>
    <w:p w:rsidR="001A0A57" w:rsidRPr="00DB366F" w:rsidRDefault="001A0A57">
      <w:pPr>
        <w:rPr>
          <w:rFonts w:ascii="Century Gothic" w:hAnsi="Century Gothic"/>
        </w:rPr>
      </w:pPr>
      <w:r w:rsidRPr="00DB366F">
        <w:rPr>
          <w:rFonts w:ascii="Century Gothic" w:hAnsi="Century Gothic"/>
        </w:rPr>
        <w:t xml:space="preserve">PR=        </w:t>
      </w:r>
      <w:r w:rsidR="0079144C" w:rsidRPr="00DB366F">
        <w:rPr>
          <w:rFonts w:ascii="Century Gothic" w:hAnsi="Century Gothic"/>
        </w:rPr>
        <w:t>Shading=.6</w:t>
      </w:r>
    </w:p>
    <w:p w:rsidR="001A0A57" w:rsidRPr="00DB366F" w:rsidRDefault="001A0A57">
      <w:pPr>
        <w:rPr>
          <w:rFonts w:ascii="Century Gothic" w:hAnsi="Century Gothic"/>
        </w:rPr>
      </w:pPr>
      <w:r w:rsidRPr="00DB366F">
        <w:rPr>
          <w:rFonts w:ascii="Century Gothic" w:hAnsi="Century Gothic"/>
        </w:rPr>
        <w:tab/>
        <w:t>Dirt &amp; Dust= .02</w:t>
      </w:r>
    </w:p>
    <w:p w:rsidR="001C3E10" w:rsidRPr="00DB366F" w:rsidRDefault="001A0A57">
      <w:pPr>
        <w:rPr>
          <w:rFonts w:ascii="Century Gothic" w:hAnsi="Century Gothic"/>
        </w:rPr>
      </w:pPr>
      <w:r w:rsidRPr="00DB366F">
        <w:rPr>
          <w:rFonts w:ascii="Century Gothic" w:hAnsi="Century Gothic"/>
        </w:rPr>
        <w:tab/>
        <w:t>Wiring Loses= .0</w:t>
      </w:r>
      <w:r w:rsidR="001C3E10" w:rsidRPr="00DB366F">
        <w:rPr>
          <w:rFonts w:ascii="Century Gothic" w:hAnsi="Century Gothic"/>
        </w:rPr>
        <w:t>3</w:t>
      </w:r>
    </w:p>
    <w:p w:rsidR="001A0A57" w:rsidRPr="00DB366F" w:rsidRDefault="001A0A57">
      <w:pPr>
        <w:rPr>
          <w:rFonts w:ascii="Century Gothic" w:hAnsi="Century Gothic"/>
        </w:rPr>
      </w:pPr>
      <w:r w:rsidRPr="00DB366F">
        <w:rPr>
          <w:rFonts w:ascii="Century Gothic" w:hAnsi="Century Gothic"/>
        </w:rPr>
        <w:tab/>
        <w:t>AC/DC Converter= .1</w:t>
      </w:r>
    </w:p>
    <w:p w:rsidR="001A0A57" w:rsidRPr="00DB366F" w:rsidRDefault="001C3E10">
      <w:pPr>
        <w:rPr>
          <w:rFonts w:ascii="Century Gothic" w:hAnsi="Century Gothic"/>
        </w:rPr>
      </w:pPr>
      <w:r w:rsidRPr="00DB366F">
        <w:rPr>
          <w:rFonts w:ascii="Century Gothic" w:hAnsi="Century Gothic"/>
        </w:rPr>
        <w:tab/>
        <w:t>Temperature= .5</w:t>
      </w:r>
    </w:p>
    <w:p w:rsidR="001A0A57" w:rsidRPr="00DB366F" w:rsidRDefault="001A0A57">
      <w:pPr>
        <w:rPr>
          <w:rFonts w:ascii="Century Gothic" w:hAnsi="Century Gothic"/>
        </w:rPr>
      </w:pPr>
      <w:r w:rsidRPr="00DB366F">
        <w:rPr>
          <w:rFonts w:ascii="Century Gothic" w:hAnsi="Century Gothic"/>
        </w:rPr>
        <w:t>PR= .65</w:t>
      </w:r>
      <w:r w:rsidR="0079144C" w:rsidRPr="00DB366F">
        <w:rPr>
          <w:rFonts w:ascii="Century Gothic" w:hAnsi="Century Gothic"/>
        </w:rPr>
        <w:t>-100= .35</w:t>
      </w:r>
    </w:p>
    <w:p w:rsidR="001A0A57" w:rsidRPr="00DB366F" w:rsidRDefault="0079144C">
      <w:pPr>
        <w:rPr>
          <w:rFonts w:ascii="Century Gothic" w:hAnsi="Century Gothic"/>
        </w:rPr>
      </w:pPr>
      <w:r w:rsidRPr="00DB366F">
        <w:rPr>
          <w:rFonts w:ascii="Century Gothic" w:hAnsi="Century Gothic"/>
        </w:rPr>
        <w:t>E= 41,747* .07*2,282.75*.35</w:t>
      </w:r>
      <w:r w:rsidR="001A0A57" w:rsidRPr="00DB366F">
        <w:rPr>
          <w:rFonts w:ascii="Century Gothic" w:hAnsi="Century Gothic"/>
        </w:rPr>
        <w:t xml:space="preserve">=  </w:t>
      </w:r>
      <w:r w:rsidR="0070147E" w:rsidRPr="00DB366F">
        <w:rPr>
          <w:rFonts w:ascii="Century Gothic" w:hAnsi="Century Gothic"/>
        </w:rPr>
        <w:t>2,334,391</w:t>
      </w:r>
      <w:r w:rsidR="001C3E10" w:rsidRPr="00DB366F">
        <w:rPr>
          <w:rFonts w:ascii="Century Gothic" w:hAnsi="Century Gothic"/>
        </w:rPr>
        <w:t>kW/hour</w:t>
      </w:r>
    </w:p>
    <w:p w:rsidR="001A0A57" w:rsidRDefault="0070147E" w:rsidP="00DB366F">
      <w:pPr>
        <w:tabs>
          <w:tab w:val="left" w:pos="2726"/>
        </w:tabs>
        <w:rPr>
          <w:rFonts w:ascii="Century Gothic" w:hAnsi="Century Gothic"/>
        </w:rPr>
      </w:pPr>
      <w:r w:rsidRPr="00DB366F">
        <w:rPr>
          <w:rFonts w:ascii="Century Gothic" w:hAnsi="Century Gothic"/>
        </w:rPr>
        <w:t>2,334,391 kW</w:t>
      </w:r>
      <w:r w:rsidR="001C3E10" w:rsidRPr="00DB366F">
        <w:rPr>
          <w:rFonts w:ascii="Century Gothic" w:hAnsi="Century Gothic"/>
        </w:rPr>
        <w:t>/hour</w:t>
      </w:r>
      <w:r w:rsidR="00364FD6" w:rsidRPr="00DB366F">
        <w:rPr>
          <w:rFonts w:ascii="Century Gothic" w:hAnsi="Century Gothic"/>
        </w:rPr>
        <w:t>= 2334.391</w:t>
      </w:r>
      <w:r w:rsidRPr="00DB366F">
        <w:rPr>
          <w:rFonts w:ascii="Century Gothic" w:hAnsi="Century Gothic"/>
        </w:rPr>
        <w:t xml:space="preserve"> </w:t>
      </w:r>
      <w:r w:rsidR="001C3E10" w:rsidRPr="00DB366F">
        <w:rPr>
          <w:rFonts w:ascii="Century Gothic" w:hAnsi="Century Gothic"/>
        </w:rPr>
        <w:t>MW/hour</w:t>
      </w:r>
    </w:p>
    <w:p w:rsidR="001E37EC" w:rsidRDefault="001E37EC" w:rsidP="00DB366F">
      <w:pPr>
        <w:tabs>
          <w:tab w:val="left" w:pos="2726"/>
        </w:tabs>
        <w:rPr>
          <w:rFonts w:ascii="Century Gothic" w:hAnsi="Century Gothic"/>
        </w:rPr>
      </w:pPr>
    </w:p>
    <w:p w:rsidR="001E37EC" w:rsidRPr="008032CA" w:rsidRDefault="008032CA" w:rsidP="00DB366F">
      <w:pPr>
        <w:tabs>
          <w:tab w:val="left" w:pos="2726"/>
        </w:tabs>
        <w:rPr>
          <w:rFonts w:ascii="Century Gothic" w:hAnsi="Century Gothic"/>
          <w:sz w:val="28"/>
          <w:szCs w:val="28"/>
        </w:rPr>
      </w:pPr>
      <w:r>
        <w:rPr>
          <w:rFonts w:ascii="Century Gothic" w:hAnsi="Century Gothic"/>
          <w:sz w:val="28"/>
          <w:szCs w:val="28"/>
        </w:rPr>
        <w:t>Water Output:</w:t>
      </w:r>
    </w:p>
    <w:p w:rsidR="001E37EC" w:rsidRDefault="001E37EC" w:rsidP="00DB366F">
      <w:pPr>
        <w:tabs>
          <w:tab w:val="left" w:pos="2726"/>
        </w:tabs>
        <w:rPr>
          <w:rFonts w:ascii="Century Gothic" w:hAnsi="Century Gothic"/>
        </w:rPr>
      </w:pPr>
      <w:r>
        <w:rPr>
          <w:rFonts w:ascii="Century Gothic" w:hAnsi="Century Gothic"/>
        </w:rPr>
        <w:t>1 Searazer Pumps = 84,000GPD</w:t>
      </w:r>
    </w:p>
    <w:p w:rsidR="001E37EC" w:rsidRDefault="001E37EC" w:rsidP="00DB366F">
      <w:pPr>
        <w:tabs>
          <w:tab w:val="left" w:pos="2726"/>
        </w:tabs>
        <w:rPr>
          <w:rFonts w:ascii="Century Gothic" w:hAnsi="Century Gothic"/>
        </w:rPr>
      </w:pPr>
      <w:r>
        <w:rPr>
          <w:rFonts w:ascii="Century Gothic" w:hAnsi="Century Gothic"/>
        </w:rPr>
        <w:t>84,000GPD x 18 Searazer Pumps= 1,644,600GPD</w:t>
      </w:r>
    </w:p>
    <w:p w:rsidR="001E37EC" w:rsidRDefault="002A1073" w:rsidP="00DB366F">
      <w:pPr>
        <w:tabs>
          <w:tab w:val="left" w:pos="2726"/>
        </w:tabs>
        <w:rPr>
          <w:rFonts w:ascii="Century Gothic" w:hAnsi="Century Gothic"/>
        </w:rPr>
      </w:pPr>
      <w:r>
        <w:rPr>
          <w:rFonts w:ascii="Century Gothic" w:hAnsi="Century Gothic"/>
        </w:rPr>
        <w:t>Reverse Osmosis Station:</w:t>
      </w:r>
    </w:p>
    <w:p w:rsidR="002A1073" w:rsidRDefault="002A1073" w:rsidP="00DB366F">
      <w:pPr>
        <w:tabs>
          <w:tab w:val="left" w:pos="2726"/>
        </w:tabs>
        <w:rPr>
          <w:rFonts w:ascii="Century Gothic" w:hAnsi="Century Gothic"/>
        </w:rPr>
      </w:pPr>
      <w:r>
        <w:rPr>
          <w:rFonts w:ascii="Century Gothic" w:hAnsi="Century Gothic"/>
        </w:rPr>
        <w:t xml:space="preserve">35% brine water pumped to onshore cleaning sites such as </w:t>
      </w:r>
      <w:r w:rsidR="008032CA">
        <w:rPr>
          <w:rFonts w:ascii="Century Gothic" w:hAnsi="Century Gothic"/>
        </w:rPr>
        <w:t xml:space="preserve">the S.M.U.R.R.F. </w:t>
      </w:r>
      <w:r w:rsidR="00364FD6">
        <w:rPr>
          <w:rFonts w:ascii="Century Gothic" w:hAnsi="Century Gothic"/>
        </w:rPr>
        <w:t>Facility</w:t>
      </w:r>
    </w:p>
    <w:p w:rsidR="008032CA" w:rsidRDefault="008032CA" w:rsidP="00DB366F">
      <w:pPr>
        <w:tabs>
          <w:tab w:val="left" w:pos="2726"/>
        </w:tabs>
        <w:rPr>
          <w:rFonts w:ascii="Century Gothic" w:hAnsi="Century Gothic"/>
        </w:rPr>
      </w:pPr>
      <w:r>
        <w:rPr>
          <w:rFonts w:ascii="Century Gothic" w:hAnsi="Century Gothic"/>
        </w:rPr>
        <w:t xml:space="preserve">65% potable water pumped onshore </w:t>
      </w:r>
    </w:p>
    <w:p w:rsidR="008032CA" w:rsidRDefault="008032CA" w:rsidP="00DB366F">
      <w:pPr>
        <w:tabs>
          <w:tab w:val="left" w:pos="2726"/>
        </w:tabs>
        <w:rPr>
          <w:rFonts w:ascii="Century Gothic" w:hAnsi="Century Gothic"/>
        </w:rPr>
      </w:pPr>
      <w:r>
        <w:rPr>
          <w:rFonts w:ascii="Century Gothic" w:hAnsi="Century Gothic"/>
        </w:rPr>
        <w:t xml:space="preserve">11 </w:t>
      </w:r>
      <w:r w:rsidR="00364FD6">
        <w:rPr>
          <w:rFonts w:ascii="Century Gothic" w:hAnsi="Century Gothic"/>
        </w:rPr>
        <w:t>Reverse</w:t>
      </w:r>
      <w:r>
        <w:rPr>
          <w:rFonts w:ascii="Century Gothic" w:hAnsi="Century Gothic"/>
        </w:rPr>
        <w:t xml:space="preserve"> </w:t>
      </w:r>
      <w:r w:rsidR="00364FD6">
        <w:rPr>
          <w:rFonts w:ascii="Century Gothic" w:hAnsi="Century Gothic"/>
        </w:rPr>
        <w:t>Osmosis</w:t>
      </w:r>
      <w:r>
        <w:rPr>
          <w:rFonts w:ascii="Century Gothic" w:hAnsi="Century Gothic"/>
        </w:rPr>
        <w:t xml:space="preserve"> Stations = 1,060,000 GPD potable water</w:t>
      </w:r>
    </w:p>
    <w:p w:rsidR="008032CA" w:rsidRDefault="008032CA" w:rsidP="00DB366F">
      <w:pPr>
        <w:tabs>
          <w:tab w:val="left" w:pos="2726"/>
        </w:tabs>
        <w:rPr>
          <w:rFonts w:ascii="Century Gothic" w:hAnsi="Century Gothic"/>
        </w:rPr>
      </w:pPr>
      <w:r>
        <w:rPr>
          <w:rFonts w:ascii="Century Gothic" w:hAnsi="Century Gothic"/>
        </w:rPr>
        <w:tab/>
      </w:r>
      <w:r>
        <w:rPr>
          <w:rFonts w:ascii="Century Gothic" w:hAnsi="Century Gothic"/>
        </w:rPr>
        <w:tab/>
        <w:t xml:space="preserve">     450,000 GPD brine water</w:t>
      </w:r>
    </w:p>
    <w:p w:rsidR="008032CA" w:rsidRPr="00DB366F" w:rsidRDefault="008032CA" w:rsidP="00DB366F">
      <w:pPr>
        <w:tabs>
          <w:tab w:val="left" w:pos="2726"/>
        </w:tabs>
        <w:rPr>
          <w:rFonts w:ascii="Century Gothic" w:hAnsi="Century Gothic"/>
        </w:rPr>
      </w:pPr>
    </w:p>
    <w:sectPr w:rsidR="008032CA" w:rsidRPr="00DB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7"/>
    <w:rsid w:val="00052D43"/>
    <w:rsid w:val="0007075F"/>
    <w:rsid w:val="00077EB4"/>
    <w:rsid w:val="00096D64"/>
    <w:rsid w:val="000A48EB"/>
    <w:rsid w:val="000A77A7"/>
    <w:rsid w:val="000C4FCA"/>
    <w:rsid w:val="000D097A"/>
    <w:rsid w:val="000F6BE3"/>
    <w:rsid w:val="00102D60"/>
    <w:rsid w:val="00106F11"/>
    <w:rsid w:val="00130532"/>
    <w:rsid w:val="00191614"/>
    <w:rsid w:val="001A0A57"/>
    <w:rsid w:val="001A6B12"/>
    <w:rsid w:val="001C3E10"/>
    <w:rsid w:val="001D3834"/>
    <w:rsid w:val="001E37EC"/>
    <w:rsid w:val="001F47FF"/>
    <w:rsid w:val="002358BD"/>
    <w:rsid w:val="002A1073"/>
    <w:rsid w:val="002D00E1"/>
    <w:rsid w:val="0034142C"/>
    <w:rsid w:val="00344D25"/>
    <w:rsid w:val="00364FD6"/>
    <w:rsid w:val="00370B01"/>
    <w:rsid w:val="003937FF"/>
    <w:rsid w:val="003B50B1"/>
    <w:rsid w:val="003D13F2"/>
    <w:rsid w:val="003E67C5"/>
    <w:rsid w:val="003F0BEC"/>
    <w:rsid w:val="003F4D25"/>
    <w:rsid w:val="00413DEF"/>
    <w:rsid w:val="004512ED"/>
    <w:rsid w:val="00481E36"/>
    <w:rsid w:val="00491BE7"/>
    <w:rsid w:val="004A771D"/>
    <w:rsid w:val="004C0C53"/>
    <w:rsid w:val="004D6388"/>
    <w:rsid w:val="005128ED"/>
    <w:rsid w:val="00514931"/>
    <w:rsid w:val="00550E26"/>
    <w:rsid w:val="005524C9"/>
    <w:rsid w:val="00556B99"/>
    <w:rsid w:val="00567B0E"/>
    <w:rsid w:val="0057174F"/>
    <w:rsid w:val="00574F85"/>
    <w:rsid w:val="00593ADA"/>
    <w:rsid w:val="005C30AE"/>
    <w:rsid w:val="005C5AB7"/>
    <w:rsid w:val="00607BC7"/>
    <w:rsid w:val="006550E2"/>
    <w:rsid w:val="00694AB5"/>
    <w:rsid w:val="006B7547"/>
    <w:rsid w:val="006E0760"/>
    <w:rsid w:val="0070147E"/>
    <w:rsid w:val="00712BBF"/>
    <w:rsid w:val="007526C4"/>
    <w:rsid w:val="00752A57"/>
    <w:rsid w:val="00753851"/>
    <w:rsid w:val="00755364"/>
    <w:rsid w:val="007578DC"/>
    <w:rsid w:val="0079144C"/>
    <w:rsid w:val="007A30AA"/>
    <w:rsid w:val="008032CA"/>
    <w:rsid w:val="00803544"/>
    <w:rsid w:val="008441D5"/>
    <w:rsid w:val="00881A78"/>
    <w:rsid w:val="00892DCC"/>
    <w:rsid w:val="008962A0"/>
    <w:rsid w:val="008C74B2"/>
    <w:rsid w:val="008D3DF5"/>
    <w:rsid w:val="008F4062"/>
    <w:rsid w:val="009351EB"/>
    <w:rsid w:val="009402D1"/>
    <w:rsid w:val="009452BF"/>
    <w:rsid w:val="0095168A"/>
    <w:rsid w:val="009C4136"/>
    <w:rsid w:val="009F5E13"/>
    <w:rsid w:val="00A77E74"/>
    <w:rsid w:val="00AA2B01"/>
    <w:rsid w:val="00AA564F"/>
    <w:rsid w:val="00AD2013"/>
    <w:rsid w:val="00B03A2D"/>
    <w:rsid w:val="00B07C76"/>
    <w:rsid w:val="00B60CD7"/>
    <w:rsid w:val="00B70FC8"/>
    <w:rsid w:val="00B73A44"/>
    <w:rsid w:val="00B73E5E"/>
    <w:rsid w:val="00BB7522"/>
    <w:rsid w:val="00BC1E18"/>
    <w:rsid w:val="00BD5D71"/>
    <w:rsid w:val="00BF6FEE"/>
    <w:rsid w:val="00C10090"/>
    <w:rsid w:val="00C735B9"/>
    <w:rsid w:val="00C95C5E"/>
    <w:rsid w:val="00D271B1"/>
    <w:rsid w:val="00D31955"/>
    <w:rsid w:val="00D566C7"/>
    <w:rsid w:val="00D90A2C"/>
    <w:rsid w:val="00D95E1A"/>
    <w:rsid w:val="00DB366F"/>
    <w:rsid w:val="00DD335B"/>
    <w:rsid w:val="00E2441C"/>
    <w:rsid w:val="00E33263"/>
    <w:rsid w:val="00E41F28"/>
    <w:rsid w:val="00E42CCA"/>
    <w:rsid w:val="00E76DF3"/>
    <w:rsid w:val="00EA06E9"/>
    <w:rsid w:val="00F12F5A"/>
    <w:rsid w:val="00F1501B"/>
    <w:rsid w:val="00F17C74"/>
    <w:rsid w:val="00F74481"/>
    <w:rsid w:val="00F7522A"/>
    <w:rsid w:val="00F7682E"/>
    <w:rsid w:val="00F8108C"/>
    <w:rsid w:val="00FB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33026-B192-421B-8D60-18814C1D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tricity.co.uk/our-green-energy/our-green-electricity/and-the-sea/seamills" TargetMode="External"/><Relationship Id="rId4" Type="http://schemas.openxmlformats.org/officeDocument/2006/relationships/hyperlink" Target="http://www.heliatek.com/en/heliafilm/technic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Estevan Castaneda</dc:creator>
  <cp:keywords/>
  <dc:description/>
  <cp:lastModifiedBy>Estevan Castaneda</cp:lastModifiedBy>
  <cp:revision>50</cp:revision>
  <dcterms:created xsi:type="dcterms:W3CDTF">2016-02-29T10:00:00Z</dcterms:created>
  <dcterms:modified xsi:type="dcterms:W3CDTF">2016-05-15T08:54:00Z</dcterms:modified>
</cp:coreProperties>
</file>