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B0" w:rsidRPr="00ED51AC" w:rsidRDefault="007A1B17" w:rsidP="007A1B17">
      <w:pPr>
        <w:spacing w:line="240" w:lineRule="auto"/>
        <w:rPr>
          <w:sz w:val="28"/>
          <w:lang w:val="en-GB"/>
        </w:rPr>
      </w:pPr>
      <w:r w:rsidRPr="00ED51AC">
        <w:rPr>
          <w:sz w:val="28"/>
          <w:lang w:val="en-GB"/>
        </w:rPr>
        <w:t>Concept</w:t>
      </w:r>
    </w:p>
    <w:p w:rsidR="007A1B17" w:rsidRDefault="004E183B" w:rsidP="007A1B17">
      <w:pPr>
        <w:spacing w:line="240" w:lineRule="auto"/>
        <w:rPr>
          <w:rFonts w:ascii="Calibri Light" w:hAnsi="Calibri Light"/>
          <w:sz w:val="24"/>
          <w:lang w:val="en-GB"/>
        </w:rPr>
      </w:pPr>
      <w:r w:rsidRPr="007A1B17">
        <w:rPr>
          <w:rFonts w:ascii="Calibri Light" w:hAnsi="Calibri Light"/>
          <w:sz w:val="24"/>
          <w:lang w:val="en-GB"/>
        </w:rPr>
        <w:t>Santa Monica, California offers golden beaches and year round warm weather. This proposal aims to create a sculptured island, with an independent roof structure formed after a spiral shell.</w:t>
      </w:r>
      <w:r w:rsidR="007A1B17" w:rsidRPr="007A1B17">
        <w:rPr>
          <w:rFonts w:ascii="Calibri Light" w:hAnsi="Calibri Light"/>
          <w:sz w:val="24"/>
          <w:lang w:val="en-GB"/>
        </w:rPr>
        <w:t xml:space="preserve"> The roof will be covered in OPV</w:t>
      </w:r>
      <w:r w:rsidRPr="007A1B17">
        <w:rPr>
          <w:rFonts w:ascii="Calibri Light" w:hAnsi="Calibri Light"/>
          <w:sz w:val="24"/>
          <w:lang w:val="en-GB"/>
        </w:rPr>
        <w:t xml:space="preserve"> (Organic photovoltaic) solar </w:t>
      </w:r>
      <w:r w:rsidR="007A1B17" w:rsidRPr="007A1B17">
        <w:rPr>
          <w:rFonts w:ascii="Calibri Light" w:hAnsi="Calibri Light"/>
          <w:sz w:val="24"/>
          <w:lang w:val="en-GB"/>
        </w:rPr>
        <w:t>panels that</w:t>
      </w:r>
      <w:r w:rsidRPr="007A1B17">
        <w:rPr>
          <w:rFonts w:ascii="Calibri Light" w:hAnsi="Calibri Light"/>
          <w:sz w:val="24"/>
          <w:lang w:val="en-GB"/>
        </w:rPr>
        <w:t xml:space="preserve"> will provide clean renewable so</w:t>
      </w:r>
      <w:r w:rsidR="007A1B17">
        <w:rPr>
          <w:rFonts w:ascii="Calibri Light" w:hAnsi="Calibri Light"/>
          <w:sz w:val="24"/>
          <w:lang w:val="en-GB"/>
        </w:rPr>
        <w:t xml:space="preserve">lar energy back to the grid. </w:t>
      </w:r>
    </w:p>
    <w:p w:rsidR="004E183B" w:rsidRPr="007A1B17" w:rsidRDefault="004E183B" w:rsidP="007A1B17">
      <w:pPr>
        <w:spacing w:line="240" w:lineRule="auto"/>
        <w:rPr>
          <w:rFonts w:ascii="Calibri Light" w:hAnsi="Calibri Light"/>
          <w:sz w:val="24"/>
          <w:lang w:val="en-GB"/>
        </w:rPr>
      </w:pPr>
      <w:r w:rsidRPr="007A1B17">
        <w:rPr>
          <w:rFonts w:ascii="Calibri Light" w:hAnsi="Calibri Light"/>
          <w:sz w:val="24"/>
          <w:lang w:val="en-GB"/>
        </w:rPr>
        <w:t>The Spiral Shell shape is based on a Fibonacci Spiral sequence, using the top halve for art exhibitions and the bottom for fish conservation.</w:t>
      </w:r>
    </w:p>
    <w:p w:rsidR="00ED51AC" w:rsidRPr="00ED51AC" w:rsidRDefault="004E183B" w:rsidP="007A1B17">
      <w:pPr>
        <w:spacing w:line="240" w:lineRule="auto"/>
        <w:rPr>
          <w:rFonts w:ascii="Calibri Light" w:hAnsi="Calibri Light"/>
          <w:sz w:val="24"/>
          <w:lang w:val="en-GB"/>
        </w:rPr>
      </w:pPr>
      <w:r w:rsidRPr="007A1B17">
        <w:rPr>
          <w:rFonts w:ascii="Calibri Light" w:hAnsi="Calibri Light"/>
          <w:sz w:val="24"/>
          <w:lang w:val="en-GB"/>
        </w:rPr>
        <w:t>The structure will act as an extension of t</w:t>
      </w:r>
      <w:r w:rsidR="007A1B17" w:rsidRPr="007A1B17">
        <w:rPr>
          <w:rFonts w:ascii="Calibri Light" w:hAnsi="Calibri Light"/>
          <w:sz w:val="24"/>
          <w:lang w:val="en-GB"/>
        </w:rPr>
        <w:t>he current embankment, giving a</w:t>
      </w:r>
      <w:r w:rsidRPr="007A1B17">
        <w:rPr>
          <w:rFonts w:ascii="Calibri Light" w:hAnsi="Calibri Light"/>
          <w:sz w:val="24"/>
          <w:lang w:val="en-GB"/>
        </w:rPr>
        <w:t xml:space="preserve"> larger area of beach with reduced wave intensity and protection against beach erosion.</w:t>
      </w:r>
    </w:p>
    <w:p w:rsidR="00646CC0" w:rsidRPr="00646CC0" w:rsidRDefault="00646CC0" w:rsidP="007A1B17">
      <w:pPr>
        <w:spacing w:line="240" w:lineRule="auto"/>
        <w:rPr>
          <w:rFonts w:ascii="Calibri Light" w:hAnsi="Calibri Light"/>
          <w:sz w:val="24"/>
          <w:lang w:val="en-GB"/>
        </w:rPr>
      </w:pPr>
      <w:r>
        <w:rPr>
          <w:rFonts w:ascii="Calibri Light" w:hAnsi="Calibri Light"/>
          <w:sz w:val="24"/>
          <w:lang w:val="en-GB"/>
        </w:rPr>
        <w:t>The Sun Shell is to promote use of sustainable energy and to teach about conservation.</w:t>
      </w:r>
    </w:p>
    <w:p w:rsidR="0033794B" w:rsidRDefault="0033794B" w:rsidP="007A1B17">
      <w:pPr>
        <w:spacing w:line="240" w:lineRule="auto"/>
        <w:rPr>
          <w:sz w:val="28"/>
          <w:lang w:val="en-GB"/>
        </w:rPr>
      </w:pPr>
      <w:r>
        <w:rPr>
          <w:sz w:val="28"/>
          <w:lang w:val="en-GB"/>
        </w:rPr>
        <w:t>Program</w:t>
      </w:r>
    </w:p>
    <w:p w:rsidR="00784D2F" w:rsidRDefault="007B0B63" w:rsidP="007A1B17">
      <w:pPr>
        <w:spacing w:line="240" w:lineRule="auto"/>
        <w:rPr>
          <w:rFonts w:ascii="Calibri Light" w:hAnsi="Calibri Light"/>
          <w:sz w:val="24"/>
          <w:lang w:val="en-GB"/>
        </w:rPr>
      </w:pPr>
      <w:r>
        <w:rPr>
          <w:rFonts w:ascii="Calibri Light" w:hAnsi="Calibri Light"/>
          <w:sz w:val="24"/>
          <w:lang w:val="en-GB"/>
        </w:rPr>
        <w:t>Once arriving</w:t>
      </w:r>
      <w:r w:rsidR="00A231F4">
        <w:rPr>
          <w:rFonts w:ascii="Calibri Light" w:hAnsi="Calibri Light"/>
          <w:sz w:val="24"/>
          <w:lang w:val="en-GB"/>
        </w:rPr>
        <w:t xml:space="preserve"> at the Sun shell by ferry the visitors are greeted by an open entertainment space with a stage and seating. By walking up the ramp the visitors will see that are walking under a great arch made of steel and high tensile solar cloth. Colourful light emitting from the stained glass will form patterns on the timber decking and the wavy water below.</w:t>
      </w:r>
      <w:r w:rsidR="00784D2F">
        <w:rPr>
          <w:rFonts w:ascii="Calibri Light" w:hAnsi="Calibri Light"/>
          <w:sz w:val="24"/>
          <w:lang w:val="en-GB"/>
        </w:rPr>
        <w:t xml:space="preserve"> As the visitors continue their journey on the timber landscape they will come to a large exhibition hall that can be used to exhibit some of the area’s most influential artist. </w:t>
      </w:r>
    </w:p>
    <w:p w:rsidR="0033794B" w:rsidRDefault="00784D2F" w:rsidP="007A1B17">
      <w:pPr>
        <w:spacing w:line="240" w:lineRule="auto"/>
        <w:rPr>
          <w:rFonts w:ascii="Calibri Light" w:hAnsi="Calibri Light"/>
          <w:sz w:val="24"/>
          <w:lang w:val="en-GB"/>
        </w:rPr>
      </w:pPr>
      <w:r>
        <w:rPr>
          <w:rFonts w:ascii="Calibri Light" w:hAnsi="Calibri Light"/>
          <w:sz w:val="24"/>
          <w:lang w:val="en-GB"/>
        </w:rPr>
        <w:t>As the visitor make their way around or even over the exhibition hall they can see how the columns of the Sun Shell frame the city of Santa Monica. By looking down to the water the visitor</w:t>
      </w:r>
      <w:r w:rsidR="004E1C1A">
        <w:rPr>
          <w:rFonts w:ascii="Calibri Light" w:hAnsi="Calibri Light"/>
          <w:sz w:val="24"/>
          <w:lang w:val="en-GB"/>
        </w:rPr>
        <w:t>s</w:t>
      </w:r>
      <w:r>
        <w:rPr>
          <w:rFonts w:ascii="Calibri Light" w:hAnsi="Calibri Light"/>
          <w:sz w:val="24"/>
          <w:lang w:val="en-GB"/>
        </w:rPr>
        <w:t xml:space="preserve"> see that they are walking over the fish hat</w:t>
      </w:r>
      <w:r w:rsidR="00763DF0">
        <w:rPr>
          <w:rFonts w:ascii="Calibri Light" w:hAnsi="Calibri Light"/>
          <w:sz w:val="24"/>
          <w:lang w:val="en-GB"/>
        </w:rPr>
        <w:t>chery which</w:t>
      </w:r>
      <w:r w:rsidR="004E1C1A">
        <w:rPr>
          <w:rFonts w:ascii="Calibri Light" w:hAnsi="Calibri Light"/>
          <w:sz w:val="24"/>
          <w:lang w:val="en-GB"/>
        </w:rPr>
        <w:t xml:space="preserve"> is used to spawn species of fish caught by the fishing industry. This is to promote conservation of the various species. The fish hatchery can also be used to help breed endangered species and release them back into to the ocean. </w:t>
      </w:r>
    </w:p>
    <w:p w:rsidR="003C0806" w:rsidRDefault="004E1C1A" w:rsidP="007A1B17">
      <w:pPr>
        <w:spacing w:line="240" w:lineRule="auto"/>
        <w:rPr>
          <w:sz w:val="28"/>
          <w:lang w:val="en-GB"/>
        </w:rPr>
      </w:pPr>
      <w:r>
        <w:rPr>
          <w:rFonts w:ascii="Calibri Light" w:hAnsi="Calibri Light"/>
          <w:sz w:val="24"/>
          <w:lang w:val="en-GB"/>
        </w:rPr>
        <w:t xml:space="preserve">Continuing with the journey the </w:t>
      </w:r>
      <w:r w:rsidR="00073B83">
        <w:rPr>
          <w:rFonts w:ascii="Calibri Light" w:hAnsi="Calibri Light"/>
          <w:sz w:val="24"/>
          <w:lang w:val="en-GB"/>
        </w:rPr>
        <w:t xml:space="preserve">visitors come to an added extension of the local flora of Santa Monica. The raised area is covered with Coastal sage scrubs. A ramp takes the visitors down to a sea pool looking back at Santa Monica. A ramp further on takes the visitors over the aquarium. The visitors can decide to enter the aquarium or walk over it to the departing area where a ferry will take them back to the Santa Monica pier. </w:t>
      </w:r>
    </w:p>
    <w:p w:rsidR="00CA1FFD" w:rsidRDefault="00CA1FFD" w:rsidP="00CA1FFD">
      <w:pPr>
        <w:spacing w:line="240" w:lineRule="auto"/>
        <w:rPr>
          <w:sz w:val="28"/>
          <w:lang w:val="en-GB"/>
        </w:rPr>
      </w:pPr>
      <w:r>
        <w:rPr>
          <w:sz w:val="28"/>
          <w:lang w:val="en-GB"/>
        </w:rPr>
        <w:t>Dimensions</w:t>
      </w:r>
    </w:p>
    <w:p w:rsidR="003C0806" w:rsidRDefault="00CA1FFD" w:rsidP="00CA1FFD">
      <w:pPr>
        <w:spacing w:line="240" w:lineRule="auto"/>
        <w:ind w:firstLine="708"/>
        <w:rPr>
          <w:sz w:val="28"/>
          <w:lang w:val="en-GB"/>
        </w:rPr>
      </w:pPr>
      <w:r>
        <w:rPr>
          <w:sz w:val="28"/>
          <w:lang w:val="en-GB"/>
        </w:rPr>
        <w:t>Height - 44,363 m</w:t>
      </w:r>
    </w:p>
    <w:p w:rsidR="00CA1FFD" w:rsidRDefault="00CA1FFD" w:rsidP="00CA1FFD">
      <w:pPr>
        <w:spacing w:line="240" w:lineRule="auto"/>
        <w:ind w:firstLine="708"/>
        <w:rPr>
          <w:sz w:val="28"/>
          <w:lang w:val="en-GB"/>
        </w:rPr>
      </w:pPr>
      <w:r>
        <w:rPr>
          <w:sz w:val="28"/>
          <w:lang w:val="en-GB"/>
        </w:rPr>
        <w:t>Width - 96,135m</w:t>
      </w:r>
      <w:bookmarkStart w:id="0" w:name="_GoBack"/>
      <w:bookmarkEnd w:id="0"/>
    </w:p>
    <w:p w:rsidR="003C0806" w:rsidRDefault="00CA1FFD" w:rsidP="007A1B17">
      <w:pPr>
        <w:spacing w:line="240" w:lineRule="auto"/>
        <w:rPr>
          <w:sz w:val="28"/>
          <w:lang w:val="en-GB"/>
        </w:rPr>
      </w:pPr>
      <w:r>
        <w:rPr>
          <w:sz w:val="28"/>
          <w:lang w:val="en-GB"/>
        </w:rPr>
        <w:tab/>
        <w:t>Length - 400,272 m</w:t>
      </w:r>
    </w:p>
    <w:p w:rsidR="003C0806" w:rsidRDefault="003C0806" w:rsidP="007A1B17">
      <w:pPr>
        <w:spacing w:line="240" w:lineRule="auto"/>
        <w:rPr>
          <w:sz w:val="28"/>
          <w:lang w:val="en-GB"/>
        </w:rPr>
      </w:pPr>
    </w:p>
    <w:p w:rsidR="003C0806" w:rsidRDefault="003C0806" w:rsidP="007A1B17">
      <w:pPr>
        <w:spacing w:line="240" w:lineRule="auto"/>
        <w:rPr>
          <w:sz w:val="28"/>
          <w:lang w:val="en-GB"/>
        </w:rPr>
      </w:pPr>
    </w:p>
    <w:p w:rsidR="003C0806" w:rsidRDefault="003C0806" w:rsidP="007A1B17">
      <w:pPr>
        <w:spacing w:line="240" w:lineRule="auto"/>
        <w:rPr>
          <w:sz w:val="28"/>
          <w:lang w:val="en-GB"/>
        </w:rPr>
      </w:pPr>
    </w:p>
    <w:p w:rsidR="007A1B17" w:rsidRPr="00ED51AC" w:rsidRDefault="004E183B" w:rsidP="007A1B17">
      <w:pPr>
        <w:spacing w:line="240" w:lineRule="auto"/>
        <w:rPr>
          <w:sz w:val="28"/>
          <w:lang w:val="en-GB"/>
        </w:rPr>
      </w:pPr>
      <w:r w:rsidRPr="00ED51AC">
        <w:rPr>
          <w:sz w:val="28"/>
          <w:lang w:val="en-GB"/>
        </w:rPr>
        <w:lastRenderedPageBreak/>
        <w:t>Energy</w:t>
      </w:r>
    </w:p>
    <w:p w:rsidR="004E183B" w:rsidRPr="007A1B17" w:rsidRDefault="004E183B" w:rsidP="007A1B17">
      <w:pPr>
        <w:spacing w:line="240" w:lineRule="auto"/>
        <w:rPr>
          <w:rFonts w:ascii="Calibri Light" w:hAnsi="Calibri Light"/>
          <w:sz w:val="24"/>
          <w:lang w:val="en-GB"/>
        </w:rPr>
      </w:pPr>
      <w:r w:rsidRPr="007A1B17">
        <w:rPr>
          <w:rFonts w:ascii="Calibri Light" w:hAnsi="Calibri Light"/>
          <w:sz w:val="24"/>
          <w:lang w:val="en-GB"/>
        </w:rPr>
        <w:t xml:space="preserve">The energy type used in this design is solar energy. Making use of </w:t>
      </w:r>
      <w:r w:rsidR="007A1B17" w:rsidRPr="007A1B17">
        <w:rPr>
          <w:rFonts w:ascii="Calibri Light" w:hAnsi="Calibri Light"/>
          <w:sz w:val="24"/>
          <w:lang w:val="en-GB"/>
        </w:rPr>
        <w:t>new technology</w:t>
      </w:r>
      <w:r w:rsidRPr="007A1B17">
        <w:rPr>
          <w:rFonts w:ascii="Calibri Light" w:hAnsi="Calibri Light"/>
          <w:sz w:val="24"/>
          <w:lang w:val="en-GB"/>
        </w:rPr>
        <w:t xml:space="preserve"> CIGS (Copper Indium Galli</w:t>
      </w:r>
      <w:r w:rsidR="007A1B17" w:rsidRPr="007A1B17">
        <w:rPr>
          <w:rFonts w:ascii="Calibri Light" w:hAnsi="Calibri Light"/>
          <w:sz w:val="24"/>
          <w:lang w:val="en-GB"/>
        </w:rPr>
        <w:t xml:space="preserve">um Selenide) This technology is </w:t>
      </w:r>
      <w:r w:rsidRPr="007A1B17">
        <w:rPr>
          <w:rFonts w:ascii="Calibri Light" w:hAnsi="Calibri Light"/>
          <w:sz w:val="24"/>
          <w:lang w:val="en-GB"/>
        </w:rPr>
        <w:t>incorporate</w:t>
      </w:r>
      <w:r w:rsidR="007A1B17" w:rsidRPr="007A1B17">
        <w:rPr>
          <w:rFonts w:ascii="Calibri Light" w:hAnsi="Calibri Light"/>
          <w:sz w:val="24"/>
          <w:lang w:val="en-GB"/>
        </w:rPr>
        <w:t xml:space="preserve">d into an ultra-thin, flexible </w:t>
      </w:r>
      <w:r w:rsidRPr="007A1B17">
        <w:rPr>
          <w:rFonts w:ascii="Calibri Light" w:hAnsi="Calibri Light"/>
          <w:sz w:val="24"/>
          <w:lang w:val="en-GB"/>
        </w:rPr>
        <w:t>and light weight material which makes it easy to apply it to flexible or tensile roof structures.</w:t>
      </w:r>
    </w:p>
    <w:p w:rsidR="004E183B" w:rsidRPr="007A1B17" w:rsidRDefault="007A1B17" w:rsidP="007A1B17">
      <w:pPr>
        <w:spacing w:line="240" w:lineRule="auto"/>
        <w:rPr>
          <w:rFonts w:ascii="Calibri Light" w:hAnsi="Calibri Light"/>
          <w:sz w:val="24"/>
          <w:lang w:val="en-GB"/>
        </w:rPr>
      </w:pPr>
      <w:r w:rsidRPr="007A1B17">
        <w:rPr>
          <w:rFonts w:ascii="Calibri Light" w:hAnsi="Calibri Light"/>
          <w:sz w:val="24"/>
          <w:lang w:val="en-GB"/>
        </w:rPr>
        <w:t>This</w:t>
      </w:r>
      <w:r w:rsidR="004E183B" w:rsidRPr="007A1B17">
        <w:rPr>
          <w:rFonts w:ascii="Calibri Light" w:hAnsi="Calibri Light"/>
          <w:sz w:val="24"/>
          <w:lang w:val="en-GB"/>
        </w:rPr>
        <w:t xml:space="preserve"> project makes use of CIGS (Copper Indium Gallium Selenide) thin-film technology as the basis for our solar P</w:t>
      </w:r>
      <w:r>
        <w:rPr>
          <w:rFonts w:ascii="Calibri Light" w:hAnsi="Calibri Light"/>
          <w:sz w:val="24"/>
          <w:lang w:val="en-GB"/>
        </w:rPr>
        <w:t xml:space="preserve">V systems. CIGS has a more </w:t>
      </w:r>
      <w:r w:rsidR="004E183B" w:rsidRPr="007A1B17">
        <w:rPr>
          <w:rFonts w:ascii="Calibri Light" w:hAnsi="Calibri Light"/>
          <w:sz w:val="24"/>
          <w:lang w:val="en-GB"/>
        </w:rPr>
        <w:t>extensive absorption spectrum than silicon (Si) panels. CIGS has a much better spectral response that is closely aligned with the entire spectrum of light. This means that CIGS absorbs light for longer throughout daylight hours. Silicon is very sensitive to small amounts of shading, CIGS on the other hand is much more tolerant to higher levels of shading. When shaded, CIGS technology will continue to produce efficient amounts of electricity, whereas Si will not.</w:t>
      </w:r>
    </w:p>
    <w:p w:rsidR="004E183B" w:rsidRDefault="004E183B" w:rsidP="007A1B17">
      <w:pPr>
        <w:spacing w:line="240" w:lineRule="auto"/>
        <w:rPr>
          <w:rFonts w:ascii="Calibri Light" w:hAnsi="Calibri Light"/>
          <w:sz w:val="24"/>
          <w:lang w:val="en-GB"/>
        </w:rPr>
      </w:pPr>
      <w:r w:rsidRPr="007A1B17">
        <w:rPr>
          <w:rFonts w:ascii="Calibri Light" w:hAnsi="Calibri Light"/>
          <w:sz w:val="24"/>
          <w:lang w:val="en-GB"/>
        </w:rPr>
        <w:t>The solar panels will be installed on to the tensile roof structure that face south, of which there is 13 sections. That gives as the energy generation as show in the table below</w:t>
      </w:r>
    </w:p>
    <w:tbl>
      <w:tblPr>
        <w:tblStyle w:val="ListTable6Colorful"/>
        <w:tblpPr w:leftFromText="180" w:rightFromText="180" w:vertAnchor="text" w:horzAnchor="margin" w:tblpY="267"/>
        <w:tblW w:w="9068" w:type="dxa"/>
        <w:tblLook w:val="04A0" w:firstRow="1" w:lastRow="0" w:firstColumn="1" w:lastColumn="0" w:noHBand="0" w:noVBand="1"/>
      </w:tblPr>
      <w:tblGrid>
        <w:gridCol w:w="4534"/>
        <w:gridCol w:w="4534"/>
      </w:tblGrid>
      <w:tr w:rsidR="003C0806" w:rsidRPr="00784812" w:rsidTr="003C0806">
        <w:trPr>
          <w:gridAfter w:val="1"/>
          <w:cnfStyle w:val="100000000000" w:firstRow="1" w:lastRow="0" w:firstColumn="0" w:lastColumn="0" w:oddVBand="0" w:evenVBand="0" w:oddHBand="0" w:evenHBand="0" w:firstRowFirstColumn="0" w:firstRowLastColumn="0" w:lastRowFirstColumn="0" w:lastRowLastColumn="0"/>
          <w:wAfter w:w="4534" w:type="dxa"/>
          <w:trHeight w:val="385"/>
        </w:trPr>
        <w:tc>
          <w:tcPr>
            <w:cnfStyle w:val="001000000000" w:firstRow="0" w:lastRow="0" w:firstColumn="1" w:lastColumn="0" w:oddVBand="0" w:evenVBand="0" w:oddHBand="0" w:evenHBand="0" w:firstRowFirstColumn="0" w:firstRowLastColumn="0" w:lastRowFirstColumn="0" w:lastRowLastColumn="0"/>
            <w:tcW w:w="4534" w:type="dxa"/>
            <w:tcBorders>
              <w:top w:val="single" w:sz="4" w:space="0" w:color="auto"/>
              <w:bottom w:val="single" w:sz="4" w:space="0" w:color="auto"/>
            </w:tcBorders>
          </w:tcPr>
          <w:p w:rsidR="003C0806" w:rsidRPr="00784812" w:rsidRDefault="003C0806" w:rsidP="003C0806">
            <w:pPr>
              <w:jc w:val="center"/>
              <w:rPr>
                <w:b w:val="0"/>
                <w:sz w:val="24"/>
                <w:lang w:val="en-GB"/>
              </w:rPr>
            </w:pPr>
            <w:r w:rsidRPr="00784812">
              <w:rPr>
                <w:b w:val="0"/>
                <w:sz w:val="24"/>
                <w:lang w:val="en-GB"/>
              </w:rPr>
              <w:t>Solar Energy Generation</w:t>
            </w:r>
          </w:p>
        </w:tc>
      </w:tr>
      <w:tr w:rsidR="003C0806" w:rsidTr="003C080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34" w:type="dxa"/>
            <w:tcBorders>
              <w:top w:val="single" w:sz="4" w:space="0" w:color="auto"/>
            </w:tcBorders>
          </w:tcPr>
          <w:p w:rsidR="003C0806" w:rsidRPr="00784812" w:rsidRDefault="003C0806" w:rsidP="003C0806">
            <w:pPr>
              <w:jc w:val="center"/>
              <w:rPr>
                <w:rFonts w:ascii="Calibri Light" w:hAnsi="Calibri Light"/>
                <w:b w:val="0"/>
                <w:sz w:val="24"/>
                <w:lang w:val="en-GB"/>
              </w:rPr>
            </w:pPr>
            <w:r w:rsidRPr="00784812">
              <w:rPr>
                <w:rFonts w:ascii="Calibri Light" w:hAnsi="Calibri Light"/>
                <w:b w:val="0"/>
                <w:sz w:val="24"/>
                <w:lang w:val="en-GB"/>
              </w:rPr>
              <w:t>Average W/h per m</w:t>
            </w:r>
            <w:r w:rsidRPr="00784812">
              <w:rPr>
                <w:rFonts w:ascii="Calibri Light" w:hAnsi="Calibri Light"/>
                <w:b w:val="0"/>
                <w:sz w:val="24"/>
                <w:vertAlign w:val="superscript"/>
                <w:lang w:val="en-GB"/>
              </w:rPr>
              <w:t>2</w:t>
            </w:r>
          </w:p>
        </w:tc>
        <w:tc>
          <w:tcPr>
            <w:tcW w:w="4534" w:type="dxa"/>
          </w:tcPr>
          <w:p w:rsidR="003C0806" w:rsidRDefault="003C0806" w:rsidP="003C080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4"/>
                <w:lang w:val="en-GB"/>
              </w:rPr>
            </w:pPr>
            <w:r>
              <w:rPr>
                <w:rFonts w:ascii="Calibri Light" w:hAnsi="Calibri Light"/>
                <w:sz w:val="24"/>
                <w:lang w:val="en-GB"/>
              </w:rPr>
              <w:t>5260 W/h</w:t>
            </w:r>
          </w:p>
        </w:tc>
      </w:tr>
      <w:tr w:rsidR="003C0806" w:rsidTr="003C0806">
        <w:trPr>
          <w:trHeight w:val="406"/>
        </w:trPr>
        <w:tc>
          <w:tcPr>
            <w:cnfStyle w:val="001000000000" w:firstRow="0" w:lastRow="0" w:firstColumn="1" w:lastColumn="0" w:oddVBand="0" w:evenVBand="0" w:oddHBand="0" w:evenHBand="0" w:firstRowFirstColumn="0" w:firstRowLastColumn="0" w:lastRowFirstColumn="0" w:lastRowLastColumn="0"/>
            <w:tcW w:w="4534" w:type="dxa"/>
          </w:tcPr>
          <w:p w:rsidR="003C0806" w:rsidRPr="00784812" w:rsidRDefault="003C0806" w:rsidP="003C0806">
            <w:pPr>
              <w:jc w:val="center"/>
              <w:rPr>
                <w:rFonts w:ascii="Calibri Light" w:hAnsi="Calibri Light"/>
                <w:b w:val="0"/>
                <w:sz w:val="24"/>
                <w:vertAlign w:val="superscript"/>
                <w:lang w:val="en-GB"/>
              </w:rPr>
            </w:pPr>
            <w:r w:rsidRPr="00784812">
              <w:rPr>
                <w:rFonts w:ascii="Calibri Light" w:hAnsi="Calibri Light"/>
                <w:b w:val="0"/>
                <w:sz w:val="24"/>
                <w:lang w:val="en-GB"/>
              </w:rPr>
              <w:t>m</w:t>
            </w:r>
            <w:r w:rsidRPr="00784812">
              <w:rPr>
                <w:rFonts w:ascii="Calibri Light" w:hAnsi="Calibri Light"/>
                <w:b w:val="0"/>
                <w:sz w:val="24"/>
                <w:vertAlign w:val="superscript"/>
                <w:lang w:val="en-GB"/>
              </w:rPr>
              <w:t>2</w:t>
            </w:r>
          </w:p>
        </w:tc>
        <w:tc>
          <w:tcPr>
            <w:tcW w:w="4534" w:type="dxa"/>
          </w:tcPr>
          <w:p w:rsidR="003C0806" w:rsidRDefault="003C0806" w:rsidP="003C080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lang w:val="en-GB"/>
              </w:rPr>
            </w:pPr>
            <w:r>
              <w:rPr>
                <w:rFonts w:ascii="Calibri Light" w:hAnsi="Calibri Light"/>
                <w:sz w:val="24"/>
                <w:lang w:val="en-GB"/>
              </w:rPr>
              <w:t>1120  m</w:t>
            </w:r>
            <w:r>
              <w:rPr>
                <w:rFonts w:ascii="Calibri Light" w:hAnsi="Calibri Light"/>
                <w:sz w:val="24"/>
                <w:vertAlign w:val="superscript"/>
                <w:lang w:val="en-GB"/>
              </w:rPr>
              <w:t>2</w:t>
            </w:r>
          </w:p>
        </w:tc>
      </w:tr>
      <w:tr w:rsidR="003C0806" w:rsidTr="003C080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34" w:type="dxa"/>
          </w:tcPr>
          <w:p w:rsidR="003C0806" w:rsidRPr="00784812" w:rsidRDefault="003C0806" w:rsidP="003C0806">
            <w:pPr>
              <w:jc w:val="center"/>
              <w:rPr>
                <w:rFonts w:ascii="Calibri Light" w:hAnsi="Calibri Light"/>
                <w:b w:val="0"/>
                <w:sz w:val="24"/>
                <w:lang w:val="en-GB"/>
              </w:rPr>
            </w:pPr>
            <w:r w:rsidRPr="00784812">
              <w:rPr>
                <w:rFonts w:ascii="Calibri Light" w:hAnsi="Calibri Light"/>
                <w:b w:val="0"/>
                <w:sz w:val="24"/>
                <w:lang w:val="en-GB"/>
              </w:rPr>
              <w:t>Total Area in m</w:t>
            </w:r>
            <w:r w:rsidRPr="00784812">
              <w:rPr>
                <w:rFonts w:ascii="Calibri Light" w:hAnsi="Calibri Light"/>
                <w:b w:val="0"/>
                <w:sz w:val="24"/>
                <w:vertAlign w:val="superscript"/>
                <w:lang w:val="en-GB"/>
              </w:rPr>
              <w:t>2</w:t>
            </w:r>
          </w:p>
        </w:tc>
        <w:tc>
          <w:tcPr>
            <w:tcW w:w="4534" w:type="dxa"/>
          </w:tcPr>
          <w:p w:rsidR="003C0806" w:rsidRDefault="003C0806" w:rsidP="003C080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4"/>
                <w:lang w:val="en-GB"/>
              </w:rPr>
            </w:pPr>
            <w:r>
              <w:rPr>
                <w:rFonts w:ascii="Calibri Light" w:hAnsi="Calibri Light"/>
                <w:sz w:val="24"/>
                <w:lang w:val="en-GB"/>
              </w:rPr>
              <w:t>14560  m</w:t>
            </w:r>
            <w:r>
              <w:rPr>
                <w:rFonts w:ascii="Calibri Light" w:hAnsi="Calibri Light"/>
                <w:sz w:val="24"/>
                <w:vertAlign w:val="superscript"/>
                <w:lang w:val="en-GB"/>
              </w:rPr>
              <w:t>2</w:t>
            </w:r>
          </w:p>
        </w:tc>
      </w:tr>
      <w:tr w:rsidR="003C0806" w:rsidTr="003C0806">
        <w:trPr>
          <w:trHeight w:val="406"/>
        </w:trPr>
        <w:tc>
          <w:tcPr>
            <w:cnfStyle w:val="001000000000" w:firstRow="0" w:lastRow="0" w:firstColumn="1" w:lastColumn="0" w:oddVBand="0" w:evenVBand="0" w:oddHBand="0" w:evenHBand="0" w:firstRowFirstColumn="0" w:firstRowLastColumn="0" w:lastRowFirstColumn="0" w:lastRowLastColumn="0"/>
            <w:tcW w:w="4534" w:type="dxa"/>
            <w:tcBorders>
              <w:bottom w:val="single" w:sz="4" w:space="0" w:color="auto"/>
            </w:tcBorders>
          </w:tcPr>
          <w:p w:rsidR="003C0806" w:rsidRPr="00784812" w:rsidRDefault="003C0806" w:rsidP="003C0806">
            <w:pPr>
              <w:jc w:val="center"/>
              <w:rPr>
                <w:rFonts w:ascii="Calibri Light" w:hAnsi="Calibri Light"/>
                <w:b w:val="0"/>
                <w:sz w:val="24"/>
                <w:lang w:val="en-GB"/>
              </w:rPr>
            </w:pPr>
            <w:r w:rsidRPr="00784812">
              <w:rPr>
                <w:rFonts w:ascii="Calibri Light" w:hAnsi="Calibri Light"/>
                <w:b w:val="0"/>
                <w:sz w:val="24"/>
                <w:lang w:val="en-GB"/>
              </w:rPr>
              <w:t>Total MW/h per Day</w:t>
            </w:r>
          </w:p>
        </w:tc>
        <w:tc>
          <w:tcPr>
            <w:tcW w:w="4534" w:type="dxa"/>
            <w:tcBorders>
              <w:bottom w:val="single" w:sz="4" w:space="0" w:color="auto"/>
            </w:tcBorders>
          </w:tcPr>
          <w:p w:rsidR="003C0806" w:rsidRDefault="003C0806" w:rsidP="003C080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4"/>
                <w:lang w:val="en-GB"/>
              </w:rPr>
            </w:pPr>
            <w:r>
              <w:rPr>
                <w:rFonts w:ascii="Calibri Light" w:hAnsi="Calibri Light"/>
                <w:sz w:val="24"/>
                <w:lang w:val="en-GB"/>
              </w:rPr>
              <w:t>76.58 MW/h</w:t>
            </w:r>
          </w:p>
        </w:tc>
      </w:tr>
      <w:tr w:rsidR="003C0806" w:rsidTr="003C080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34" w:type="dxa"/>
            <w:tcBorders>
              <w:top w:val="single" w:sz="4" w:space="0" w:color="auto"/>
            </w:tcBorders>
          </w:tcPr>
          <w:p w:rsidR="003C0806" w:rsidRPr="00784812" w:rsidRDefault="003C0806" w:rsidP="003C0806">
            <w:pPr>
              <w:jc w:val="center"/>
              <w:rPr>
                <w:b w:val="0"/>
                <w:sz w:val="24"/>
                <w:lang w:val="en-GB"/>
              </w:rPr>
            </w:pPr>
            <w:r w:rsidRPr="00784812">
              <w:rPr>
                <w:b w:val="0"/>
                <w:sz w:val="24"/>
                <w:lang w:val="en-GB"/>
              </w:rPr>
              <w:t>Annual MW/h</w:t>
            </w:r>
          </w:p>
        </w:tc>
        <w:tc>
          <w:tcPr>
            <w:tcW w:w="4534" w:type="dxa"/>
            <w:tcBorders>
              <w:top w:val="single" w:sz="4" w:space="0" w:color="auto"/>
            </w:tcBorders>
          </w:tcPr>
          <w:p w:rsidR="003C0806" w:rsidRPr="00784812" w:rsidRDefault="003C0806" w:rsidP="003C0806">
            <w:pPr>
              <w:jc w:val="center"/>
              <w:cnfStyle w:val="000000100000" w:firstRow="0" w:lastRow="0" w:firstColumn="0" w:lastColumn="0" w:oddVBand="0" w:evenVBand="0" w:oddHBand="1" w:evenHBand="0" w:firstRowFirstColumn="0" w:firstRowLastColumn="0" w:lastRowFirstColumn="0" w:lastRowLastColumn="0"/>
              <w:rPr>
                <w:sz w:val="24"/>
                <w:lang w:val="en-GB"/>
              </w:rPr>
            </w:pPr>
            <w:r w:rsidRPr="00784812">
              <w:rPr>
                <w:sz w:val="24"/>
                <w:lang w:val="en-GB"/>
              </w:rPr>
              <w:t>27953.74 MW/h</w:t>
            </w:r>
          </w:p>
        </w:tc>
      </w:tr>
    </w:tbl>
    <w:p w:rsidR="003C0806" w:rsidRDefault="003C0806" w:rsidP="007A1B17">
      <w:pPr>
        <w:spacing w:line="240" w:lineRule="auto"/>
        <w:rPr>
          <w:rFonts w:ascii="Calibri Light" w:hAnsi="Calibri Light"/>
          <w:sz w:val="24"/>
          <w:lang w:val="en-GB"/>
        </w:rPr>
      </w:pPr>
    </w:p>
    <w:p w:rsidR="00A85735" w:rsidRPr="00A85735" w:rsidRDefault="00A85735" w:rsidP="007A1B17">
      <w:pPr>
        <w:spacing w:line="240" w:lineRule="auto"/>
        <w:rPr>
          <w:sz w:val="28"/>
          <w:lang w:val="en-GB"/>
        </w:rPr>
      </w:pPr>
      <w:r>
        <w:rPr>
          <w:sz w:val="28"/>
          <w:lang w:val="en-GB"/>
        </w:rPr>
        <w:t>Materials</w:t>
      </w:r>
    </w:p>
    <w:p w:rsidR="00E53CA9" w:rsidRPr="00E53CA9" w:rsidRDefault="00E53CA9" w:rsidP="007A1B17">
      <w:pPr>
        <w:spacing w:line="240" w:lineRule="auto"/>
        <w:rPr>
          <w:rFonts w:ascii="Calibri Light" w:hAnsi="Calibri Light"/>
          <w:sz w:val="24"/>
          <w:lang w:val="en-GB"/>
        </w:rPr>
      </w:pPr>
      <w:r>
        <w:rPr>
          <w:rFonts w:ascii="Calibri Light" w:hAnsi="Calibri Light"/>
          <w:sz w:val="24"/>
          <w:lang w:val="en-GB"/>
        </w:rPr>
        <w:t>The materials chosen is reinforced concrete, treated steel, timber that’s found in the region and stained glass. The concrete which the structure will rest on is to add structural stability against wave impact and add to longevity of the Sun Shell.</w:t>
      </w:r>
    </w:p>
    <w:p w:rsidR="004E183B" w:rsidRPr="00ED51AC" w:rsidRDefault="004E183B" w:rsidP="007A1B17">
      <w:pPr>
        <w:spacing w:line="240" w:lineRule="auto"/>
        <w:rPr>
          <w:sz w:val="28"/>
          <w:lang w:val="en-GB"/>
        </w:rPr>
      </w:pPr>
      <w:r w:rsidRPr="00ED51AC">
        <w:rPr>
          <w:sz w:val="28"/>
          <w:lang w:val="en-GB"/>
        </w:rPr>
        <w:t>Artist</w:t>
      </w:r>
    </w:p>
    <w:p w:rsidR="004E183B" w:rsidRDefault="004E183B" w:rsidP="007A1B17">
      <w:pPr>
        <w:spacing w:line="240" w:lineRule="auto"/>
        <w:rPr>
          <w:rFonts w:ascii="Calibri Light" w:hAnsi="Calibri Light"/>
          <w:sz w:val="24"/>
          <w:lang w:val="en-GB"/>
        </w:rPr>
      </w:pPr>
      <w:r w:rsidRPr="007A1B17">
        <w:rPr>
          <w:rFonts w:ascii="Calibri Light" w:hAnsi="Calibri Light"/>
          <w:sz w:val="24"/>
          <w:lang w:val="en-GB"/>
        </w:rPr>
        <w:t xml:space="preserve">In this project the stained glass is inspired </w:t>
      </w:r>
      <w:r w:rsidR="00E53CA9">
        <w:rPr>
          <w:rFonts w:ascii="Calibri Light" w:hAnsi="Calibri Light"/>
          <w:sz w:val="24"/>
          <w:lang w:val="en-GB"/>
        </w:rPr>
        <w:t xml:space="preserve">by the artist Adamm Gridlefeld. </w:t>
      </w:r>
      <w:r w:rsidRPr="007A1B17">
        <w:rPr>
          <w:rFonts w:ascii="Calibri Light" w:hAnsi="Calibri Light"/>
          <w:sz w:val="24"/>
          <w:lang w:val="en-GB"/>
        </w:rPr>
        <w:t xml:space="preserve">Gridlefeld’s stained glass studio and art gallery is located in Santa Monica which specialises in the restoration of stained glass windows from the historical buildings within Santa </w:t>
      </w:r>
      <w:r w:rsidR="007A1B17" w:rsidRPr="007A1B17">
        <w:rPr>
          <w:rFonts w:ascii="Calibri Light" w:hAnsi="Calibri Light"/>
          <w:sz w:val="24"/>
          <w:lang w:val="en-GB"/>
        </w:rPr>
        <w:t>Monica</w:t>
      </w:r>
      <w:r w:rsidRPr="007A1B17">
        <w:rPr>
          <w:rFonts w:ascii="Calibri Light" w:hAnsi="Calibri Light"/>
          <w:sz w:val="24"/>
          <w:lang w:val="en-GB"/>
        </w:rPr>
        <w:t xml:space="preserve"> and around the world.</w:t>
      </w:r>
    </w:p>
    <w:p w:rsidR="00A85735" w:rsidRDefault="00A85735" w:rsidP="007A1B17">
      <w:pPr>
        <w:spacing w:line="240" w:lineRule="auto"/>
        <w:rPr>
          <w:rFonts w:ascii="Calibri Light" w:hAnsi="Calibri Light"/>
          <w:sz w:val="24"/>
          <w:lang w:val="en-GB"/>
        </w:rPr>
      </w:pPr>
      <w:r>
        <w:rPr>
          <w:rFonts w:ascii="Calibri Light" w:hAnsi="Calibri Light"/>
          <w:sz w:val="24"/>
          <w:lang w:val="en-GB"/>
        </w:rPr>
        <w:t>The use of the stained glass is to inspire regionalism</w:t>
      </w:r>
      <w:r w:rsidR="0033794B">
        <w:rPr>
          <w:rFonts w:ascii="Calibri Light" w:hAnsi="Calibri Light"/>
          <w:sz w:val="24"/>
          <w:lang w:val="en-GB"/>
        </w:rPr>
        <w:t>. This effect will make the Sun Shell apart of Santa Monica’</w:t>
      </w:r>
      <w:r w:rsidR="00762423">
        <w:rPr>
          <w:rFonts w:ascii="Calibri Light" w:hAnsi="Calibri Light"/>
          <w:sz w:val="24"/>
          <w:lang w:val="en-GB"/>
        </w:rPr>
        <w:t>s culture by using an artist or artist trade that is found in the city.</w:t>
      </w:r>
      <w:r w:rsidR="00E53CA9">
        <w:rPr>
          <w:rFonts w:ascii="Calibri Light" w:hAnsi="Calibri Light"/>
          <w:sz w:val="24"/>
          <w:lang w:val="en-GB"/>
        </w:rPr>
        <w:t xml:space="preserve"> The many different colours is symbolise diversity which Santa Monica is known for.</w:t>
      </w:r>
    </w:p>
    <w:p w:rsidR="003C0806" w:rsidRDefault="003C0806" w:rsidP="007A1B17">
      <w:pPr>
        <w:spacing w:line="240" w:lineRule="auto"/>
        <w:rPr>
          <w:rFonts w:ascii="Calibri Light" w:hAnsi="Calibri Light"/>
          <w:sz w:val="24"/>
          <w:lang w:val="en-GB"/>
        </w:rPr>
      </w:pPr>
    </w:p>
    <w:p w:rsidR="003C0806" w:rsidRDefault="003C0806" w:rsidP="007A1B17">
      <w:pPr>
        <w:spacing w:line="240" w:lineRule="auto"/>
        <w:rPr>
          <w:rFonts w:ascii="Calibri Light" w:hAnsi="Calibri Light"/>
          <w:sz w:val="24"/>
          <w:lang w:val="en-GB"/>
        </w:rPr>
      </w:pPr>
    </w:p>
    <w:p w:rsidR="003C0806" w:rsidRPr="003C0806" w:rsidRDefault="003C0806" w:rsidP="007A1B17">
      <w:pPr>
        <w:spacing w:line="240" w:lineRule="auto"/>
        <w:rPr>
          <w:sz w:val="28"/>
          <w:lang w:val="en-GB"/>
        </w:rPr>
      </w:pPr>
    </w:p>
    <w:sectPr w:rsidR="003C0806" w:rsidRPr="003C0806" w:rsidSect="00322CB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1B" w:rsidRDefault="00D33F1B" w:rsidP="00ED51AC">
      <w:pPr>
        <w:spacing w:after="0" w:line="240" w:lineRule="auto"/>
      </w:pPr>
      <w:r>
        <w:separator/>
      </w:r>
    </w:p>
  </w:endnote>
  <w:endnote w:type="continuationSeparator" w:id="0">
    <w:p w:rsidR="00D33F1B" w:rsidRDefault="00D33F1B" w:rsidP="00ED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91349"/>
      <w:docPartObj>
        <w:docPartGallery w:val="Page Numbers (Bottom of Page)"/>
        <w:docPartUnique/>
      </w:docPartObj>
    </w:sdtPr>
    <w:sdtEndPr>
      <w:rPr>
        <w:noProof/>
      </w:rPr>
    </w:sdtEndPr>
    <w:sdtContent>
      <w:p w:rsidR="00ED51AC" w:rsidRDefault="00ED51AC">
        <w:pPr>
          <w:pStyle w:val="Footer"/>
          <w:jc w:val="right"/>
        </w:pPr>
        <w:r>
          <w:fldChar w:fldCharType="begin"/>
        </w:r>
        <w:r>
          <w:instrText xml:space="preserve"> PAGE   \* MERGEFORMAT </w:instrText>
        </w:r>
        <w:r>
          <w:fldChar w:fldCharType="separate"/>
        </w:r>
        <w:r w:rsidR="00CA1FFD">
          <w:rPr>
            <w:noProof/>
          </w:rPr>
          <w:t>1</w:t>
        </w:r>
        <w:r>
          <w:rPr>
            <w:noProof/>
          </w:rPr>
          <w:fldChar w:fldCharType="end"/>
        </w:r>
      </w:p>
    </w:sdtContent>
  </w:sdt>
  <w:p w:rsidR="00ED51AC" w:rsidRDefault="00ED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1B" w:rsidRDefault="00D33F1B" w:rsidP="00ED51AC">
      <w:pPr>
        <w:spacing w:after="0" w:line="240" w:lineRule="auto"/>
      </w:pPr>
      <w:r>
        <w:separator/>
      </w:r>
    </w:p>
  </w:footnote>
  <w:footnote w:type="continuationSeparator" w:id="0">
    <w:p w:rsidR="00D33F1B" w:rsidRDefault="00D33F1B" w:rsidP="00ED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183B"/>
    <w:rsid w:val="00073B83"/>
    <w:rsid w:val="00224B45"/>
    <w:rsid w:val="00322CB0"/>
    <w:rsid w:val="0033794B"/>
    <w:rsid w:val="003C0806"/>
    <w:rsid w:val="00432524"/>
    <w:rsid w:val="004E183B"/>
    <w:rsid w:val="004E1C1A"/>
    <w:rsid w:val="004F0A36"/>
    <w:rsid w:val="00646CC0"/>
    <w:rsid w:val="006F37A1"/>
    <w:rsid w:val="00762423"/>
    <w:rsid w:val="00763DF0"/>
    <w:rsid w:val="00784812"/>
    <w:rsid w:val="00784D2F"/>
    <w:rsid w:val="007A1B17"/>
    <w:rsid w:val="007B0B63"/>
    <w:rsid w:val="008A2EDA"/>
    <w:rsid w:val="00915D01"/>
    <w:rsid w:val="00A231F4"/>
    <w:rsid w:val="00A85735"/>
    <w:rsid w:val="00AA4C90"/>
    <w:rsid w:val="00C128BC"/>
    <w:rsid w:val="00C56924"/>
    <w:rsid w:val="00CA1FFD"/>
    <w:rsid w:val="00CA68E8"/>
    <w:rsid w:val="00CD51D2"/>
    <w:rsid w:val="00D33F1B"/>
    <w:rsid w:val="00E53CA9"/>
    <w:rsid w:val="00ED51AC"/>
    <w:rsid w:val="00F4525A"/>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4066F-A4D0-4AC0-A229-8D1BA69F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AC"/>
  </w:style>
  <w:style w:type="paragraph" w:styleId="Footer">
    <w:name w:val="footer"/>
    <w:basedOn w:val="Normal"/>
    <w:link w:val="FooterChar"/>
    <w:uiPriority w:val="99"/>
    <w:unhideWhenUsed/>
    <w:rsid w:val="00ED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AC"/>
  </w:style>
  <w:style w:type="table" w:styleId="TableGrid">
    <w:name w:val="Table Grid"/>
    <w:basedOn w:val="TableNormal"/>
    <w:uiPriority w:val="59"/>
    <w:rsid w:val="00AA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848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48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78481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Herman Smit</cp:lastModifiedBy>
  <cp:revision>7</cp:revision>
  <dcterms:created xsi:type="dcterms:W3CDTF">2016-04-14T10:58:00Z</dcterms:created>
  <dcterms:modified xsi:type="dcterms:W3CDTF">2016-04-18T16:21:00Z</dcterms:modified>
</cp:coreProperties>
</file>